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436" w14:textId="4EEF3C91" w:rsidR="007E5D02" w:rsidRDefault="007E5D02" w:rsidP="007E5D02">
      <w:pPr>
        <w:pStyle w:val="Rubrik1"/>
      </w:pPr>
      <w:r>
        <w:t xml:space="preserve">Lyssna på väljarna och säg ja till garantitillägget </w:t>
      </w:r>
    </w:p>
    <w:p w14:paraId="0235FA12" w14:textId="5880000B" w:rsidR="006359E8" w:rsidRPr="00BA13B8" w:rsidRDefault="00F75BFD" w:rsidP="00A278D4">
      <w:pPr>
        <w:rPr>
          <w:b/>
          <w:bCs/>
        </w:rPr>
      </w:pPr>
      <w:r>
        <w:rPr>
          <w:b/>
          <w:bCs/>
        </w:rPr>
        <w:t xml:space="preserve">Nära </w:t>
      </w:r>
      <w:r w:rsidR="001A7654">
        <w:rPr>
          <w:b/>
          <w:bCs/>
        </w:rPr>
        <w:t>8</w:t>
      </w:r>
      <w:r w:rsidR="001D63A8">
        <w:rPr>
          <w:b/>
          <w:bCs/>
        </w:rPr>
        <w:t xml:space="preserve"> av </w:t>
      </w:r>
      <w:r w:rsidR="001A7654">
        <w:rPr>
          <w:b/>
          <w:bCs/>
        </w:rPr>
        <w:t>10</w:t>
      </w:r>
      <w:r w:rsidR="001D63A8">
        <w:rPr>
          <w:b/>
          <w:bCs/>
        </w:rPr>
        <w:t xml:space="preserve"> svenskar säger ja till </w:t>
      </w:r>
      <w:r w:rsidR="006359E8" w:rsidRPr="00BA13B8">
        <w:rPr>
          <w:b/>
          <w:bCs/>
        </w:rPr>
        <w:t xml:space="preserve">ett garantitillägg som ger de fattigaste pensionärerna </w:t>
      </w:r>
      <w:r w:rsidR="008157E3">
        <w:rPr>
          <w:b/>
          <w:bCs/>
        </w:rPr>
        <w:t>i genomsnitt 750</w:t>
      </w:r>
      <w:r w:rsidR="006359E8" w:rsidRPr="00BA13B8">
        <w:rPr>
          <w:b/>
          <w:bCs/>
        </w:rPr>
        <w:t xml:space="preserve"> kronor mer i månaden</w:t>
      </w:r>
      <w:r w:rsidR="00BA13B8" w:rsidRPr="00BA13B8">
        <w:rPr>
          <w:b/>
          <w:bCs/>
        </w:rPr>
        <w:t xml:space="preserve">, enligt en ny </w:t>
      </w:r>
      <w:r w:rsidR="00785F36">
        <w:rPr>
          <w:b/>
          <w:bCs/>
        </w:rPr>
        <w:t>S</w:t>
      </w:r>
      <w:r w:rsidR="009F0EDF">
        <w:rPr>
          <w:b/>
          <w:bCs/>
        </w:rPr>
        <w:t>ifo</w:t>
      </w:r>
      <w:r w:rsidR="00785F36">
        <w:rPr>
          <w:b/>
          <w:bCs/>
        </w:rPr>
        <w:t>-undersökning</w:t>
      </w:r>
      <w:r w:rsidR="00BA13B8" w:rsidRPr="00BA13B8">
        <w:rPr>
          <w:b/>
          <w:bCs/>
        </w:rPr>
        <w:t xml:space="preserve">. </w:t>
      </w:r>
      <w:r w:rsidR="00BA13B8">
        <w:rPr>
          <w:b/>
          <w:bCs/>
        </w:rPr>
        <w:t xml:space="preserve">Vi uppmanar alla politiska partier att lyssna på väljarna och </w:t>
      </w:r>
      <w:r w:rsidR="00EE6714">
        <w:rPr>
          <w:b/>
          <w:bCs/>
        </w:rPr>
        <w:t xml:space="preserve">rösta ja till förslaget som </w:t>
      </w:r>
      <w:r w:rsidR="00785F36">
        <w:rPr>
          <w:b/>
          <w:bCs/>
        </w:rPr>
        <w:t xml:space="preserve">skulle öka den ekonomiska jämställdheten bland äldre och </w:t>
      </w:r>
      <w:r w:rsidR="00E10D06">
        <w:rPr>
          <w:b/>
          <w:bCs/>
        </w:rPr>
        <w:t>minska andelen äldre pensionärer som riskerar fattigdom</w:t>
      </w:r>
      <w:r w:rsidR="00EE6714">
        <w:rPr>
          <w:b/>
          <w:bCs/>
        </w:rPr>
        <w:t>.</w:t>
      </w:r>
      <w:r w:rsidR="00785F36">
        <w:rPr>
          <w:b/>
          <w:bCs/>
        </w:rPr>
        <w:t xml:space="preserve"> När de mest akuta problemen är lösta </w:t>
      </w:r>
      <w:r w:rsidR="00E10D06">
        <w:rPr>
          <w:b/>
          <w:bCs/>
        </w:rPr>
        <w:t>måste</w:t>
      </w:r>
      <w:r w:rsidR="00785F36">
        <w:rPr>
          <w:b/>
          <w:bCs/>
        </w:rPr>
        <w:t xml:space="preserve"> arbetet med en bred översyn av pensionssystemet fortsätta. </w:t>
      </w:r>
      <w:r w:rsidR="00EE6714">
        <w:rPr>
          <w:b/>
          <w:bCs/>
        </w:rPr>
        <w:t xml:space="preserve"> </w:t>
      </w:r>
      <w:r w:rsidR="00BA13B8">
        <w:rPr>
          <w:b/>
          <w:bCs/>
        </w:rPr>
        <w:t xml:space="preserve"> </w:t>
      </w:r>
      <w:r w:rsidR="006359E8" w:rsidRPr="00BA13B8">
        <w:rPr>
          <w:b/>
          <w:bCs/>
        </w:rPr>
        <w:t xml:space="preserve"> </w:t>
      </w:r>
    </w:p>
    <w:p w14:paraId="5C750415" w14:textId="76B9F880" w:rsidR="00A278D4" w:rsidRDefault="00A278D4" w:rsidP="00A278D4">
      <w:r>
        <w:t>En stor grupp pensionärer, varav de flesta är kvinnor, får orimligt l</w:t>
      </w:r>
      <w:r w:rsidR="00E10D06">
        <w:t>åga pensioner</w:t>
      </w:r>
      <w:r>
        <w:t>. N</w:t>
      </w:r>
      <w:r w:rsidRPr="002C75D4">
        <w:t xml:space="preserve">ästan hälften av alla </w:t>
      </w:r>
      <w:r>
        <w:t>kvinnor</w:t>
      </w:r>
      <w:r w:rsidRPr="002C75D4">
        <w:t xml:space="preserve"> har en så låg pension att den behöver kompletteras med någon del av grundskyddet, det vill säga garantipension och bostadstillägg. </w:t>
      </w:r>
      <w:r>
        <w:t xml:space="preserve">Även kvinnor som arbetat ett helt yrkesliv får alltså så låg pension att de blir beroende av bidrag från det yttersta skyddsnätet på äldre dagar. Nästan var femte kvinna över 65 år i Sverige har så låg inkomst att hon riskerar fattigdom. Det är högst andel i hela Norden. </w:t>
      </w:r>
    </w:p>
    <w:p w14:paraId="738CE819" w14:textId="78291BF0" w:rsidR="00B15237" w:rsidRDefault="00967D57" w:rsidP="00967D57">
      <w:r>
        <w:t>Dessa kvinnor</w:t>
      </w:r>
      <w:r w:rsidR="00A278D4">
        <w:t xml:space="preserve"> </w:t>
      </w:r>
      <w:r w:rsidR="00340786">
        <w:t>har inte tid och råd att vänta på</w:t>
      </w:r>
      <w:r w:rsidR="00A278D4">
        <w:t xml:space="preserve"> utfallet från en </w:t>
      </w:r>
      <w:r w:rsidR="00785F36">
        <w:t>stor</w:t>
      </w:r>
      <w:r w:rsidR="00A278D4">
        <w:t xml:space="preserve"> pensionsreform</w:t>
      </w:r>
      <w:r w:rsidR="00785F36">
        <w:t xml:space="preserve"> kanske kan göras de närmaste åren</w:t>
      </w:r>
      <w:r w:rsidR="00A92DDD">
        <w:t>.</w:t>
      </w:r>
      <w:r w:rsidR="00E10D06">
        <w:t xml:space="preserve"> </w:t>
      </w:r>
      <w:r w:rsidR="00DC1671">
        <w:t xml:space="preserve">Särskilt inte när priset på mat och el nu skenar. </w:t>
      </w:r>
      <w:r w:rsidR="00A70348">
        <w:t>G</w:t>
      </w:r>
      <w:r>
        <w:t>arantitilläg</w:t>
      </w:r>
      <w:r w:rsidR="00A70348">
        <w:t>get</w:t>
      </w:r>
      <w:r>
        <w:t xml:space="preserve"> som förhandlats fram av Vänsterpartiet</w:t>
      </w:r>
      <w:r w:rsidR="001A7654">
        <w:t xml:space="preserve">, </w:t>
      </w:r>
      <w:r>
        <w:t xml:space="preserve">Socialdemokraterna </w:t>
      </w:r>
      <w:r w:rsidR="001A7654">
        <w:t xml:space="preserve">och Miljöpartiet </w:t>
      </w:r>
      <w:r>
        <w:t>och lagts in i vårbudgeten är en livboj till dem</w:t>
      </w:r>
      <w:r w:rsidR="00E10D06">
        <w:t xml:space="preserve"> som kommer kunna betalas ut redan i augusti</w:t>
      </w:r>
      <w:r>
        <w:t xml:space="preserve">. </w:t>
      </w:r>
      <w:r w:rsidR="006C52FA">
        <w:t xml:space="preserve">Maxbeloppet om 1000 kronor mer i månaden </w:t>
      </w:r>
      <w:r w:rsidR="00E82381">
        <w:t>skulle göra en avgörande skillnad för deras</w:t>
      </w:r>
      <w:r w:rsidR="0067086E">
        <w:t xml:space="preserve"> möjligheter att ha råd med </w:t>
      </w:r>
      <w:r w:rsidR="00B425F7">
        <w:t xml:space="preserve">det allra nödvändigaste. </w:t>
      </w:r>
      <w:r w:rsidR="0067086E">
        <w:t xml:space="preserve"> </w:t>
      </w:r>
    </w:p>
    <w:p w14:paraId="4D6F78AA" w14:textId="630C5BD8" w:rsidR="0099455D" w:rsidRPr="000318EE" w:rsidRDefault="0099455D" w:rsidP="0099455D">
      <w:r>
        <w:t>Garantitillägget är långt ifrån perfekt</w:t>
      </w:r>
      <w:r w:rsidR="00F7706D">
        <w:t xml:space="preserve">. </w:t>
      </w:r>
      <w:r>
        <w:t xml:space="preserve">Det är till exempel inte bra att </w:t>
      </w:r>
      <w:r w:rsidR="00EE00F8">
        <w:t>det</w:t>
      </w:r>
      <w:r>
        <w:t xml:space="preserve"> minskar respektavståndet, det vill säga skillnaden i pension mellan dem som har arbetat och dem som inte har arbetat. Samtidigt som många av de kvinnor som omfattas</w:t>
      </w:r>
      <w:r w:rsidR="00E4347E">
        <w:t xml:space="preserve"> faktiskt</w:t>
      </w:r>
      <w:r>
        <w:t xml:space="preserve"> har </w:t>
      </w:r>
      <w:r w:rsidR="008A33F1">
        <w:t>ett långt arbetsliv bakom sig</w:t>
      </w:r>
      <w:r w:rsidR="00E4347E">
        <w:t xml:space="preserve">, inte minst inom välfärden. </w:t>
      </w:r>
      <w:r>
        <w:t>Och visst hade de varit bättre att försöka hitta lösningar för att höja kvinnors pensioner inom pensionssystemet, det är bara det att inga sådana förslag</w:t>
      </w:r>
      <w:r w:rsidR="0054038E">
        <w:t xml:space="preserve"> </w:t>
      </w:r>
      <w:r w:rsidR="00262587">
        <w:t>finns på bordet</w:t>
      </w:r>
      <w:r w:rsidR="00734E6C">
        <w:t xml:space="preserve"> </w:t>
      </w:r>
      <w:r w:rsidR="004A294D">
        <w:t xml:space="preserve">att </w:t>
      </w:r>
      <w:r w:rsidR="009F37AB">
        <w:t>realisera i närtid</w:t>
      </w:r>
      <w:r w:rsidR="00E22A11">
        <w:t>.</w:t>
      </w:r>
      <w:r w:rsidR="008777E9">
        <w:t xml:space="preserve"> </w:t>
      </w:r>
      <w:r w:rsidR="009740E1">
        <w:t xml:space="preserve">Att en miljon pensionärer, varav 80 procent är kvinnor, behöver ett tillägg för att pensionen ska räcka till visar på behovet att </w:t>
      </w:r>
      <w:r w:rsidR="001A7654" w:rsidRPr="001A7654">
        <w:t>reformera hela pensionssystemet</w:t>
      </w:r>
      <w:r w:rsidR="00076FFF">
        <w:t>, så det blir långsiktigt hållbart</w:t>
      </w:r>
      <w:r w:rsidR="009312BB">
        <w:t>.</w:t>
      </w:r>
      <w:r w:rsidR="002637B6">
        <w:t xml:space="preserve"> </w:t>
      </w:r>
      <w:r w:rsidR="004A294D">
        <w:t xml:space="preserve">Det måste vara en prioriterad </w:t>
      </w:r>
      <w:r w:rsidR="00734567">
        <w:t>fråga framåt</w:t>
      </w:r>
      <w:r w:rsidR="00A5030B">
        <w:t>.</w:t>
      </w:r>
      <w:r w:rsidR="00734567">
        <w:t xml:space="preserve"> </w:t>
      </w:r>
      <w:r w:rsidR="00A5030B">
        <w:t>M</w:t>
      </w:r>
      <w:r w:rsidR="00734567">
        <w:t xml:space="preserve">en garantitillägget </w:t>
      </w:r>
      <w:r w:rsidR="00161725">
        <w:t>är ett</w:t>
      </w:r>
      <w:r w:rsidR="00703F3D">
        <w:t xml:space="preserve"> helt</w:t>
      </w:r>
      <w:r w:rsidR="00161725">
        <w:t xml:space="preserve"> </w:t>
      </w:r>
      <w:r w:rsidR="00326858">
        <w:t>nödvändig</w:t>
      </w:r>
      <w:r w:rsidR="003F4A87">
        <w:t xml:space="preserve">t tillskott i </w:t>
      </w:r>
      <w:r w:rsidR="00F33CAE">
        <w:t>det akuta läge</w:t>
      </w:r>
      <w:r w:rsidR="00CE6CE2">
        <w:t xml:space="preserve"> som uppstått</w:t>
      </w:r>
      <w:r w:rsidR="009A79AA">
        <w:t>.</w:t>
      </w:r>
      <w:r w:rsidR="00CE6CE2">
        <w:t xml:space="preserve"> </w:t>
      </w:r>
    </w:p>
    <w:p w14:paraId="7818F0D7" w14:textId="525D4CC9" w:rsidR="00340786" w:rsidRDefault="001D63A8" w:rsidP="00967D57">
      <w:r>
        <w:t xml:space="preserve">Garantitillägget har </w:t>
      </w:r>
      <w:r w:rsidR="007541D6">
        <w:t xml:space="preserve">till synes </w:t>
      </w:r>
      <w:r>
        <w:t xml:space="preserve">starkt stöd i befolkningen. </w:t>
      </w:r>
      <w:commentRangeStart w:id="0"/>
      <w:r>
        <w:t xml:space="preserve">Den </w:t>
      </w:r>
      <w:r w:rsidR="00904A95">
        <w:t>S</w:t>
      </w:r>
      <w:r w:rsidR="009F0EDF">
        <w:t>ifo</w:t>
      </w:r>
      <w:r>
        <w:t xml:space="preserve">-undersökning som presenteras idag </w:t>
      </w:r>
      <w:commentRangeEnd w:id="0"/>
      <w:r w:rsidR="006D6F1D">
        <w:rPr>
          <w:rStyle w:val="Kommentarsreferens"/>
        </w:rPr>
        <w:commentReference w:id="0"/>
      </w:r>
      <w:r>
        <w:t>och som beställts av Tantpatrullen, Sveriges Kvinnolobby, PRO och SKPF</w:t>
      </w:r>
      <w:r w:rsidR="00D1593A">
        <w:t xml:space="preserve"> Pensionärerna</w:t>
      </w:r>
      <w:r w:rsidR="00263812">
        <w:t xml:space="preserve"> visar att </w:t>
      </w:r>
      <w:r w:rsidR="00D1593A">
        <w:t xml:space="preserve">78 procent av svenskarna i </w:t>
      </w:r>
      <w:r w:rsidR="00D1593A" w:rsidRPr="00D1593A">
        <w:t>åldrarna 18–79 år</w:t>
      </w:r>
      <w:r w:rsidR="00D1593A">
        <w:t xml:space="preserve"> är positiv</w:t>
      </w:r>
      <w:r w:rsidR="005C3CA1">
        <w:t>t inställda</w:t>
      </w:r>
      <w:r w:rsidR="00D1593A">
        <w:t xml:space="preserve"> till </w:t>
      </w:r>
      <w:r w:rsidR="00EE178C">
        <w:t>garantitillägget.</w:t>
      </w:r>
      <w:r w:rsidR="00B1358E">
        <w:t xml:space="preserve"> </w:t>
      </w:r>
      <w:r w:rsidR="006834A8">
        <w:t>En majoritet av väljar</w:t>
      </w:r>
      <w:r w:rsidR="00A27CF4">
        <w:t xml:space="preserve">na </w:t>
      </w:r>
      <w:r w:rsidR="006834A8">
        <w:t xml:space="preserve">inom </w:t>
      </w:r>
      <w:r w:rsidR="00904A95">
        <w:t>samtliga partier stödjer förslaget. Som exempel är</w:t>
      </w:r>
      <w:r w:rsidR="005E3B60">
        <w:t xml:space="preserve"> </w:t>
      </w:r>
      <w:r w:rsidR="00904A95">
        <w:t>7</w:t>
      </w:r>
      <w:r w:rsidR="00F75BFD">
        <w:t xml:space="preserve"> av 10</w:t>
      </w:r>
      <w:r w:rsidR="00904A95">
        <w:t xml:space="preserve"> av Moderaterna</w:t>
      </w:r>
      <w:r w:rsidR="008A33F1">
        <w:t>s</w:t>
      </w:r>
      <w:r w:rsidR="00B23759">
        <w:t xml:space="preserve"> och </w:t>
      </w:r>
      <w:r w:rsidR="00904A95">
        <w:t>Kristdemokraterna</w:t>
      </w:r>
      <w:r w:rsidR="008A33F1">
        <w:t>s</w:t>
      </w:r>
      <w:r w:rsidR="00B23759">
        <w:t xml:space="preserve"> </w:t>
      </w:r>
      <w:r w:rsidR="008A33F1">
        <w:t>väljare</w:t>
      </w:r>
      <w:r w:rsidR="00904A95">
        <w:t xml:space="preserve"> positivt inställda</w:t>
      </w:r>
      <w:r w:rsidR="00155BD1">
        <w:t xml:space="preserve"> </w:t>
      </w:r>
      <w:r w:rsidR="008A33F1">
        <w:t>till tillägget</w:t>
      </w:r>
      <w:r w:rsidR="00B23759">
        <w:t xml:space="preserve"> och nära 8 av 10 av Centerpartiets väljare.</w:t>
      </w:r>
      <w:r w:rsidR="00A27CF4">
        <w:t xml:space="preserve"> </w:t>
      </w:r>
    </w:p>
    <w:p w14:paraId="2F8ECC9B" w14:textId="7EA7237D" w:rsidR="00597C4B" w:rsidRDefault="006E57CE">
      <w:r>
        <w:t xml:space="preserve">Garantitillägget kommer minska den ekonomiska stressen för </w:t>
      </w:r>
      <w:r w:rsidR="009E4F11">
        <w:t>runt en miljon pensionärer</w:t>
      </w:r>
      <w:r w:rsidR="00EA34D4">
        <w:t>, varav tre av fyra är kvinnor.</w:t>
      </w:r>
      <w:r w:rsidR="00B145BF" w:rsidRPr="00E73225">
        <w:t xml:space="preserve"> </w:t>
      </w:r>
      <w:r w:rsidR="00B145BF">
        <w:t>Andelen ensamstående kvinnor över 80 år som idag riskerar fattigdom kommer minska med en tredjedel.</w:t>
      </w:r>
      <w:r w:rsidR="0061491E">
        <w:t xml:space="preserve"> </w:t>
      </w:r>
      <w:r w:rsidR="00BC43B2" w:rsidRPr="008314D8">
        <w:t xml:space="preserve">För oss som arbetar för kvinnors rätt att leva ett självständigt liv och som representerar </w:t>
      </w:r>
      <w:r w:rsidR="009A03AA">
        <w:t xml:space="preserve">en stor andel </w:t>
      </w:r>
      <w:r w:rsidR="00BC43B2" w:rsidRPr="008314D8">
        <w:t xml:space="preserve">av alla pensionärer </w:t>
      </w:r>
      <w:r w:rsidR="00BC43B2">
        <w:t>är det omöjligt att säga nej</w:t>
      </w:r>
      <w:r w:rsidR="00BC43B2" w:rsidRPr="008314D8">
        <w:t xml:space="preserve"> till ett </w:t>
      </w:r>
      <w:r w:rsidR="00B87AEC">
        <w:t xml:space="preserve">sådant </w:t>
      </w:r>
      <w:r w:rsidR="00A04D0D">
        <w:t>förslag</w:t>
      </w:r>
      <w:r w:rsidR="005C5435">
        <w:t>.</w:t>
      </w:r>
      <w:r w:rsidR="00BC43B2" w:rsidRPr="008314D8">
        <w:t xml:space="preserve"> Det borde inte politikerna heller göra.</w:t>
      </w:r>
      <w:r w:rsidR="00BC43B2">
        <w:t xml:space="preserve"> </w:t>
      </w:r>
      <w:r w:rsidR="0069547C">
        <w:t xml:space="preserve">Vi vill uppmana alla partier i riksdagen att </w:t>
      </w:r>
      <w:r w:rsidR="0099482C">
        <w:t xml:space="preserve">lyssna på väljarna och </w:t>
      </w:r>
      <w:r w:rsidR="0069547C">
        <w:t xml:space="preserve">rösta ja till garantitillägget. De fattigaste äldre kvinnorna har redan blivit svikna så många gånger, snälla svik dem inte igen. </w:t>
      </w:r>
    </w:p>
    <w:p w14:paraId="6D097276" w14:textId="77777777" w:rsidR="00EE178C" w:rsidRDefault="00EE178C"/>
    <w:p w14:paraId="3B1FC381" w14:textId="77777777" w:rsidR="00EA34D4" w:rsidRDefault="00EA34D4" w:rsidP="00EA34D4">
      <w:r>
        <w:t>Birgitta Sevefjord, ordförande Tantpatrullen</w:t>
      </w:r>
    </w:p>
    <w:p w14:paraId="4C9BF059" w14:textId="77777777" w:rsidR="00EA34D4" w:rsidRDefault="00EA34D4" w:rsidP="00EA34D4">
      <w:r>
        <w:t>Christina Tallberg, ordförande PRO</w:t>
      </w:r>
    </w:p>
    <w:p w14:paraId="6073BB59" w14:textId="77777777" w:rsidR="00D94FCE" w:rsidRDefault="00EA34D4" w:rsidP="00EA34D4">
      <w:r>
        <w:t>Clara Berglund, generalsekreterare Sverige Kvinnolobby</w:t>
      </w:r>
    </w:p>
    <w:p w14:paraId="07B5680F" w14:textId="221D4813" w:rsidR="00EA34D4" w:rsidRDefault="00EA34D4">
      <w:r w:rsidRPr="00597C4B">
        <w:lastRenderedPageBreak/>
        <w:t xml:space="preserve">Liza di Paolo-Sandberg, </w:t>
      </w:r>
      <w:r>
        <w:t xml:space="preserve">ordförande </w:t>
      </w:r>
      <w:r w:rsidRPr="00597C4B">
        <w:t>SKPF Pensionärerna</w:t>
      </w:r>
    </w:p>
    <w:sectPr w:rsidR="00EA34D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Andersson" w:date="2022-04-20T06:32:00Z" w:initials="JA">
    <w:p w14:paraId="5C956E38" w14:textId="77777777" w:rsidR="006D6F1D" w:rsidRDefault="006D6F1D" w:rsidP="003704F5">
      <w:pPr>
        <w:pStyle w:val="Kommentarer"/>
      </w:pPr>
      <w:r>
        <w:rPr>
          <w:rStyle w:val="Kommentarsreferens"/>
        </w:rPr>
        <w:annotationRef/>
      </w:r>
      <w:r>
        <w:t>Här lägger vi gärna in en länk till pressmeddelandet så fort det är publicerat så kan den som vill läsa mer om hur undersökningen är genomförd samt ta del av samtliga resultat.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56E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2763" w16cex:dateUtc="2022-04-20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56E38" w16cid:durableId="260A2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4F47" w14:textId="77777777" w:rsidR="00655060" w:rsidRDefault="00655060" w:rsidP="00655060">
      <w:pPr>
        <w:spacing w:after="0" w:line="240" w:lineRule="auto"/>
      </w:pPr>
      <w:r>
        <w:separator/>
      </w:r>
    </w:p>
  </w:endnote>
  <w:endnote w:type="continuationSeparator" w:id="0">
    <w:p w14:paraId="2EDA9E66" w14:textId="77777777" w:rsidR="00655060" w:rsidRDefault="00655060" w:rsidP="0065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827" w14:textId="77777777" w:rsidR="00655060" w:rsidRDefault="00655060" w:rsidP="00655060">
      <w:pPr>
        <w:spacing w:after="0" w:line="240" w:lineRule="auto"/>
      </w:pPr>
      <w:r>
        <w:separator/>
      </w:r>
    </w:p>
  </w:footnote>
  <w:footnote w:type="continuationSeparator" w:id="0">
    <w:p w14:paraId="43B40C54" w14:textId="77777777" w:rsidR="00655060" w:rsidRDefault="00655060" w:rsidP="0065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B5"/>
    <w:multiLevelType w:val="hybridMultilevel"/>
    <w:tmpl w:val="E1DEA4BA"/>
    <w:lvl w:ilvl="0" w:tplc="59DA58B8">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3821C4"/>
    <w:multiLevelType w:val="hybridMultilevel"/>
    <w:tmpl w:val="0B447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3269984">
    <w:abstractNumId w:val="1"/>
  </w:num>
  <w:num w:numId="2" w16cid:durableId="12282246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Andersson">
    <w15:presenceInfo w15:providerId="Windows Live" w15:userId="c42bb50864c46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D4"/>
    <w:rsid w:val="000073EB"/>
    <w:rsid w:val="000161F6"/>
    <w:rsid w:val="00023CF5"/>
    <w:rsid w:val="000318EE"/>
    <w:rsid w:val="00054324"/>
    <w:rsid w:val="00055427"/>
    <w:rsid w:val="00060D96"/>
    <w:rsid w:val="0006447F"/>
    <w:rsid w:val="00076FFF"/>
    <w:rsid w:val="000C34C9"/>
    <w:rsid w:val="000C7D87"/>
    <w:rsid w:val="00106786"/>
    <w:rsid w:val="00107D3A"/>
    <w:rsid w:val="00155BD1"/>
    <w:rsid w:val="00161725"/>
    <w:rsid w:val="00170913"/>
    <w:rsid w:val="001A7654"/>
    <w:rsid w:val="001B62DD"/>
    <w:rsid w:val="001D3285"/>
    <w:rsid w:val="001D63A8"/>
    <w:rsid w:val="001E51D7"/>
    <w:rsid w:val="00201F75"/>
    <w:rsid w:val="00221BA9"/>
    <w:rsid w:val="00262587"/>
    <w:rsid w:val="002637B6"/>
    <w:rsid w:val="00263812"/>
    <w:rsid w:val="00296644"/>
    <w:rsid w:val="002A4182"/>
    <w:rsid w:val="002B199C"/>
    <w:rsid w:val="002C75D4"/>
    <w:rsid w:val="002C763B"/>
    <w:rsid w:val="00326858"/>
    <w:rsid w:val="00340786"/>
    <w:rsid w:val="00340CD0"/>
    <w:rsid w:val="003544ED"/>
    <w:rsid w:val="00364AA0"/>
    <w:rsid w:val="00366516"/>
    <w:rsid w:val="0037328F"/>
    <w:rsid w:val="00376719"/>
    <w:rsid w:val="003C4167"/>
    <w:rsid w:val="003F4A87"/>
    <w:rsid w:val="00405176"/>
    <w:rsid w:val="00454EBD"/>
    <w:rsid w:val="00484025"/>
    <w:rsid w:val="004876E1"/>
    <w:rsid w:val="00490B53"/>
    <w:rsid w:val="004A294D"/>
    <w:rsid w:val="004C7712"/>
    <w:rsid w:val="0051557A"/>
    <w:rsid w:val="0054038E"/>
    <w:rsid w:val="0058617A"/>
    <w:rsid w:val="00597C4B"/>
    <w:rsid w:val="005A05EB"/>
    <w:rsid w:val="005B620C"/>
    <w:rsid w:val="005C3CA1"/>
    <w:rsid w:val="005C5435"/>
    <w:rsid w:val="005E3B60"/>
    <w:rsid w:val="0061491E"/>
    <w:rsid w:val="006359E8"/>
    <w:rsid w:val="00655060"/>
    <w:rsid w:val="006572E4"/>
    <w:rsid w:val="006579F9"/>
    <w:rsid w:val="00666ABF"/>
    <w:rsid w:val="0067086E"/>
    <w:rsid w:val="006834A8"/>
    <w:rsid w:val="0069547C"/>
    <w:rsid w:val="006A0825"/>
    <w:rsid w:val="006C13E2"/>
    <w:rsid w:val="006C52FA"/>
    <w:rsid w:val="006D6F1D"/>
    <w:rsid w:val="006E11D6"/>
    <w:rsid w:val="006E57CE"/>
    <w:rsid w:val="00703F3D"/>
    <w:rsid w:val="0071069E"/>
    <w:rsid w:val="00734567"/>
    <w:rsid w:val="00734E6C"/>
    <w:rsid w:val="007528EC"/>
    <w:rsid w:val="00753491"/>
    <w:rsid w:val="007541D6"/>
    <w:rsid w:val="00785F36"/>
    <w:rsid w:val="007B27EA"/>
    <w:rsid w:val="007D2DB8"/>
    <w:rsid w:val="007D3997"/>
    <w:rsid w:val="007D78AE"/>
    <w:rsid w:val="007D7D1B"/>
    <w:rsid w:val="007E5D02"/>
    <w:rsid w:val="00803F13"/>
    <w:rsid w:val="00805315"/>
    <w:rsid w:val="008157E3"/>
    <w:rsid w:val="00831F21"/>
    <w:rsid w:val="00842ADD"/>
    <w:rsid w:val="00855895"/>
    <w:rsid w:val="00866D37"/>
    <w:rsid w:val="008777E9"/>
    <w:rsid w:val="008A33F1"/>
    <w:rsid w:val="008D2A0A"/>
    <w:rsid w:val="008E41CF"/>
    <w:rsid w:val="00904213"/>
    <w:rsid w:val="00904A95"/>
    <w:rsid w:val="0091782A"/>
    <w:rsid w:val="009312BB"/>
    <w:rsid w:val="009529E5"/>
    <w:rsid w:val="009579B0"/>
    <w:rsid w:val="00965125"/>
    <w:rsid w:val="00967D57"/>
    <w:rsid w:val="009740E1"/>
    <w:rsid w:val="00990676"/>
    <w:rsid w:val="0099455D"/>
    <w:rsid w:val="0099482C"/>
    <w:rsid w:val="009A03AA"/>
    <w:rsid w:val="009A5E29"/>
    <w:rsid w:val="009A79AA"/>
    <w:rsid w:val="009B61B7"/>
    <w:rsid w:val="009E4F11"/>
    <w:rsid w:val="009F0EDF"/>
    <w:rsid w:val="009F37AB"/>
    <w:rsid w:val="009F6936"/>
    <w:rsid w:val="00A0192C"/>
    <w:rsid w:val="00A02A58"/>
    <w:rsid w:val="00A04D0D"/>
    <w:rsid w:val="00A278D4"/>
    <w:rsid w:val="00A27CF4"/>
    <w:rsid w:val="00A423D5"/>
    <w:rsid w:val="00A5030B"/>
    <w:rsid w:val="00A53CFA"/>
    <w:rsid w:val="00A70348"/>
    <w:rsid w:val="00A816EF"/>
    <w:rsid w:val="00A848D4"/>
    <w:rsid w:val="00A92DDD"/>
    <w:rsid w:val="00A94ECF"/>
    <w:rsid w:val="00AA2FF7"/>
    <w:rsid w:val="00AE0EFE"/>
    <w:rsid w:val="00AF6A41"/>
    <w:rsid w:val="00B1358E"/>
    <w:rsid w:val="00B145BF"/>
    <w:rsid w:val="00B15237"/>
    <w:rsid w:val="00B23759"/>
    <w:rsid w:val="00B425F7"/>
    <w:rsid w:val="00B4766E"/>
    <w:rsid w:val="00B731F4"/>
    <w:rsid w:val="00B8404B"/>
    <w:rsid w:val="00B87AEC"/>
    <w:rsid w:val="00BA00E1"/>
    <w:rsid w:val="00BA13B8"/>
    <w:rsid w:val="00BC43B2"/>
    <w:rsid w:val="00C002DB"/>
    <w:rsid w:val="00C03F79"/>
    <w:rsid w:val="00C1087E"/>
    <w:rsid w:val="00C1255B"/>
    <w:rsid w:val="00C33DD0"/>
    <w:rsid w:val="00C77A13"/>
    <w:rsid w:val="00C9297A"/>
    <w:rsid w:val="00CE5EE6"/>
    <w:rsid w:val="00CE6CE2"/>
    <w:rsid w:val="00D10372"/>
    <w:rsid w:val="00D1593A"/>
    <w:rsid w:val="00D1748B"/>
    <w:rsid w:val="00D3565C"/>
    <w:rsid w:val="00D35B5A"/>
    <w:rsid w:val="00D361B6"/>
    <w:rsid w:val="00D92CF4"/>
    <w:rsid w:val="00D94FCE"/>
    <w:rsid w:val="00DC1671"/>
    <w:rsid w:val="00DC48DC"/>
    <w:rsid w:val="00DC7DC6"/>
    <w:rsid w:val="00E10D06"/>
    <w:rsid w:val="00E20A5D"/>
    <w:rsid w:val="00E22A11"/>
    <w:rsid w:val="00E4347E"/>
    <w:rsid w:val="00E7252D"/>
    <w:rsid w:val="00E73225"/>
    <w:rsid w:val="00E7470D"/>
    <w:rsid w:val="00E77A3D"/>
    <w:rsid w:val="00E82381"/>
    <w:rsid w:val="00EA34D4"/>
    <w:rsid w:val="00EA5463"/>
    <w:rsid w:val="00EB2752"/>
    <w:rsid w:val="00EC4AA5"/>
    <w:rsid w:val="00EE00F8"/>
    <w:rsid w:val="00EE178C"/>
    <w:rsid w:val="00EE6714"/>
    <w:rsid w:val="00F10419"/>
    <w:rsid w:val="00F33CAE"/>
    <w:rsid w:val="00F53ED5"/>
    <w:rsid w:val="00F75BFD"/>
    <w:rsid w:val="00F7706D"/>
    <w:rsid w:val="00FA52A4"/>
    <w:rsid w:val="00FA657D"/>
    <w:rsid w:val="00FB53E8"/>
    <w:rsid w:val="00FC0CE7"/>
    <w:rsid w:val="00FE365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FCD4D"/>
  <w15:chartTrackingRefBased/>
  <w15:docId w15:val="{51048B60-08D0-4FFB-84B7-62B69135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5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C52FA"/>
    <w:rPr>
      <w:sz w:val="16"/>
      <w:szCs w:val="16"/>
    </w:rPr>
  </w:style>
  <w:style w:type="paragraph" w:styleId="Kommentarer">
    <w:name w:val="annotation text"/>
    <w:basedOn w:val="Normal"/>
    <w:link w:val="KommentarerChar"/>
    <w:uiPriority w:val="99"/>
    <w:unhideWhenUsed/>
    <w:rsid w:val="006C52FA"/>
    <w:pPr>
      <w:spacing w:line="240" w:lineRule="auto"/>
    </w:pPr>
    <w:rPr>
      <w:sz w:val="20"/>
      <w:szCs w:val="20"/>
    </w:rPr>
  </w:style>
  <w:style w:type="character" w:customStyle="1" w:styleId="KommentarerChar">
    <w:name w:val="Kommentarer Char"/>
    <w:basedOn w:val="Standardstycketeckensnitt"/>
    <w:link w:val="Kommentarer"/>
    <w:uiPriority w:val="99"/>
    <w:rsid w:val="006C52FA"/>
    <w:rPr>
      <w:sz w:val="20"/>
      <w:szCs w:val="20"/>
    </w:rPr>
  </w:style>
  <w:style w:type="paragraph" w:styleId="Liststycke">
    <w:name w:val="List Paragraph"/>
    <w:basedOn w:val="Normal"/>
    <w:uiPriority w:val="34"/>
    <w:qFormat/>
    <w:rsid w:val="006C52FA"/>
    <w:pPr>
      <w:ind w:left="720"/>
      <w:contextualSpacing/>
    </w:pPr>
  </w:style>
  <w:style w:type="paragraph" w:styleId="Kommentarsmne">
    <w:name w:val="annotation subject"/>
    <w:basedOn w:val="Kommentarer"/>
    <w:next w:val="Kommentarer"/>
    <w:link w:val="KommentarsmneChar"/>
    <w:uiPriority w:val="99"/>
    <w:semiHidden/>
    <w:unhideWhenUsed/>
    <w:rsid w:val="0099482C"/>
    <w:rPr>
      <w:b/>
      <w:bCs/>
    </w:rPr>
  </w:style>
  <w:style w:type="character" w:customStyle="1" w:styleId="KommentarsmneChar">
    <w:name w:val="Kommentarsämne Char"/>
    <w:basedOn w:val="KommentarerChar"/>
    <w:link w:val="Kommentarsmne"/>
    <w:uiPriority w:val="99"/>
    <w:semiHidden/>
    <w:rsid w:val="0099482C"/>
    <w:rPr>
      <w:b/>
      <w:bCs/>
      <w:sz w:val="20"/>
      <w:szCs w:val="20"/>
    </w:rPr>
  </w:style>
  <w:style w:type="character" w:customStyle="1" w:styleId="Rubrik1Char">
    <w:name w:val="Rubrik 1 Char"/>
    <w:basedOn w:val="Standardstycketeckensnitt"/>
    <w:link w:val="Rubrik1"/>
    <w:uiPriority w:val="9"/>
    <w:rsid w:val="007E5D0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6550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5060"/>
  </w:style>
  <w:style w:type="paragraph" w:styleId="Sidfot">
    <w:name w:val="footer"/>
    <w:basedOn w:val="Normal"/>
    <w:link w:val="SidfotChar"/>
    <w:uiPriority w:val="99"/>
    <w:unhideWhenUsed/>
    <w:rsid w:val="006550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5060"/>
  </w:style>
  <w:style w:type="paragraph" w:styleId="Revision">
    <w:name w:val="Revision"/>
    <w:hidden/>
    <w:uiPriority w:val="99"/>
    <w:semiHidden/>
    <w:rsid w:val="00655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915">
      <w:bodyDiv w:val="1"/>
      <w:marLeft w:val="0"/>
      <w:marRight w:val="0"/>
      <w:marTop w:val="0"/>
      <w:marBottom w:val="0"/>
      <w:divBdr>
        <w:top w:val="none" w:sz="0" w:space="0" w:color="auto"/>
        <w:left w:val="none" w:sz="0" w:space="0" w:color="auto"/>
        <w:bottom w:val="none" w:sz="0" w:space="0" w:color="auto"/>
        <w:right w:val="none" w:sz="0" w:space="0" w:color="auto"/>
      </w:divBdr>
    </w:div>
    <w:div w:id="1128934622">
      <w:bodyDiv w:val="1"/>
      <w:marLeft w:val="0"/>
      <w:marRight w:val="0"/>
      <w:marTop w:val="0"/>
      <w:marBottom w:val="0"/>
      <w:divBdr>
        <w:top w:val="none" w:sz="0" w:space="0" w:color="auto"/>
        <w:left w:val="none" w:sz="0" w:space="0" w:color="auto"/>
        <w:bottom w:val="none" w:sz="0" w:space="0" w:color="auto"/>
        <w:right w:val="none" w:sz="0" w:space="0" w:color="auto"/>
      </w:divBdr>
    </w:div>
    <w:div w:id="1490292844">
      <w:bodyDiv w:val="1"/>
      <w:marLeft w:val="0"/>
      <w:marRight w:val="0"/>
      <w:marTop w:val="0"/>
      <w:marBottom w:val="0"/>
      <w:divBdr>
        <w:top w:val="none" w:sz="0" w:space="0" w:color="auto"/>
        <w:left w:val="none" w:sz="0" w:space="0" w:color="auto"/>
        <w:bottom w:val="none" w:sz="0" w:space="0" w:color="auto"/>
        <w:right w:val="none" w:sz="0" w:space="0" w:color="auto"/>
      </w:divBdr>
    </w:div>
    <w:div w:id="1550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D74E-19DA-429B-81F8-4ABC93A0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Berglund</dc:creator>
  <cp:keywords/>
  <dc:description/>
  <cp:lastModifiedBy>Gunilla Roxby Cromvall</cp:lastModifiedBy>
  <cp:revision>2</cp:revision>
  <cp:lastPrinted>2022-04-08T09:00:00Z</cp:lastPrinted>
  <dcterms:created xsi:type="dcterms:W3CDTF">2022-05-06T15:17:00Z</dcterms:created>
  <dcterms:modified xsi:type="dcterms:W3CDTF">2022-05-06T15:17:00Z</dcterms:modified>
</cp:coreProperties>
</file>