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454" w14:textId="77777777" w:rsidR="00491507" w:rsidRDefault="00491507" w:rsidP="00531A74">
      <w:pPr>
        <w:pStyle w:val="Rubrik1"/>
      </w:pPr>
      <w:bookmarkStart w:id="0" w:name="_Toc97557784"/>
      <w:r>
        <w:rPr>
          <w:noProof/>
        </w:rPr>
        <w:drawing>
          <wp:inline distT="0" distB="0" distL="0" distR="0" wp14:anchorId="3D30064D" wp14:editId="30D3883D">
            <wp:extent cx="5760720" cy="40525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B9F24C" w14:textId="77777777" w:rsidR="00491507" w:rsidRDefault="00491507" w:rsidP="00531A74">
      <w:pPr>
        <w:pStyle w:val="Rubrik1"/>
      </w:pPr>
    </w:p>
    <w:p w14:paraId="5806FA5F" w14:textId="77777777" w:rsidR="00491507" w:rsidRDefault="00491507" w:rsidP="00531A74">
      <w:pPr>
        <w:pStyle w:val="Rubrik1"/>
      </w:pPr>
    </w:p>
    <w:p w14:paraId="669D618F" w14:textId="2FE47CE3" w:rsidR="00491507" w:rsidRDefault="00A53F52" w:rsidP="003F5332">
      <w:pPr>
        <w:pStyle w:val="Rubrik1"/>
        <w:jc w:val="center"/>
      </w:pPr>
      <w:bookmarkStart w:id="1" w:name="_Toc97557785"/>
      <w:r w:rsidRPr="00A53F52">
        <w:t>Verksamhetsberättelse för Tantpatrullen</w:t>
      </w:r>
      <w:bookmarkEnd w:id="1"/>
    </w:p>
    <w:p w14:paraId="3DD965F3" w14:textId="77777777" w:rsidR="003F5332" w:rsidRDefault="003F5332" w:rsidP="003F5332"/>
    <w:p w14:paraId="3405EBF4" w14:textId="77777777" w:rsidR="003F5332" w:rsidRDefault="003F5332" w:rsidP="003F5332"/>
    <w:p w14:paraId="5D638BD2" w14:textId="6B4A5D80" w:rsidR="003F5332" w:rsidRPr="003F5332" w:rsidRDefault="003F5332" w:rsidP="003F5332">
      <w:pPr>
        <w:jc w:val="center"/>
        <w:rPr>
          <w:rFonts w:ascii="Times New Roman" w:hAnsi="Times New Roman" w:cs="Times New Roman"/>
          <w:sz w:val="40"/>
          <w:szCs w:val="40"/>
        </w:rPr>
      </w:pPr>
      <w:r w:rsidRPr="003F5332">
        <w:rPr>
          <w:rFonts w:ascii="Times New Roman" w:hAnsi="Times New Roman" w:cs="Times New Roman"/>
          <w:sz w:val="40"/>
          <w:szCs w:val="40"/>
        </w:rPr>
        <w:t>2020 - 2021</w:t>
      </w:r>
    </w:p>
    <w:p w14:paraId="31E921EE" w14:textId="77777777" w:rsidR="00491507" w:rsidRDefault="00491507" w:rsidP="00491507"/>
    <w:p w14:paraId="1ABB4407" w14:textId="77777777" w:rsidR="00491507" w:rsidRDefault="00491507" w:rsidP="00491507"/>
    <w:p w14:paraId="76525842" w14:textId="77777777" w:rsidR="00491507" w:rsidRDefault="00491507" w:rsidP="00491507"/>
    <w:p w14:paraId="30323599" w14:textId="77777777" w:rsidR="00491507" w:rsidRDefault="00491507" w:rsidP="00491507"/>
    <w:p w14:paraId="3A978461" w14:textId="77777777" w:rsidR="00491507" w:rsidRDefault="00491507" w:rsidP="00491507"/>
    <w:p w14:paraId="5F6FBCCE" w14:textId="77777777" w:rsidR="00491507" w:rsidRDefault="00491507" w:rsidP="00491507"/>
    <w:p w14:paraId="2A4936B7" w14:textId="77777777" w:rsidR="00491507" w:rsidRPr="00491507" w:rsidRDefault="00491507" w:rsidP="0049150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1409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8E7648" w14:textId="0459E3A2" w:rsidR="00B520A7" w:rsidRDefault="00B520A7">
          <w:pPr>
            <w:pStyle w:val="Innehllsfrteckningsrubrik"/>
          </w:pPr>
          <w:r>
            <w:t>Innehåll</w:t>
          </w:r>
        </w:p>
        <w:p w14:paraId="7E3350A7" w14:textId="7CD5F9E8" w:rsidR="00730D05" w:rsidRDefault="00B520A7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57784" w:history="1"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_Toc97557784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1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11AA0291" w14:textId="3D2637CE" w:rsidR="00730D05" w:rsidRDefault="003C4E0E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5" w:history="1">
            <w:r w:rsidR="00730D05" w:rsidRPr="001D7863">
              <w:rPr>
                <w:rStyle w:val="Hyperlnk"/>
                <w:noProof/>
              </w:rPr>
              <w:t>Verksamhetsberättelse för Tantpatrullen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_Toc97557785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1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42313DBB" w14:textId="0F673465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6" w:history="1">
            <w:r w:rsidR="00730D05" w:rsidRPr="001D7863">
              <w:rPr>
                <w:rStyle w:val="Hyperlnk"/>
                <w:noProof/>
              </w:rPr>
              <w:t>Styrelse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_Toc97557786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761A0C97" w14:textId="4724ACC0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7" w:history="1">
            <w:r w:rsidR="00730D05" w:rsidRPr="001D7863">
              <w:rPr>
                <w:rStyle w:val="Hyperlnk"/>
                <w:noProof/>
              </w:rPr>
              <w:t>Revisor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_Toc97557787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6061FF01" w14:textId="3217E282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8" w:history="1">
            <w:r w:rsidR="00730D05" w:rsidRPr="001D7863">
              <w:rPr>
                <w:rStyle w:val="Hyperlnk"/>
                <w:noProof/>
              </w:rPr>
              <w:t>Revisorsersättare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_Toc97557788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2A80B6D6" w14:textId="599113B6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9" w:history="1">
            <w:r w:rsidR="00730D05" w:rsidRPr="001D7863">
              <w:rPr>
                <w:rStyle w:val="Hyperlnk"/>
                <w:noProof/>
              </w:rPr>
              <w:t>Valberedning: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_Toc97557789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26F2F1AE" w14:textId="1DAF8B7C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0" w:history="1">
            <w:r w:rsidR="00730D05" w:rsidRPr="001D7863">
              <w:rPr>
                <w:rStyle w:val="Hyperlnk"/>
                <w:noProof/>
              </w:rPr>
              <w:t>Övrig fördelning i styrelsen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_Toc97557790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512E740E" w14:textId="25FF7747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1" w:history="1">
            <w:r w:rsidR="00730D05" w:rsidRPr="001D7863">
              <w:rPr>
                <w:rStyle w:val="Hyperlnk"/>
                <w:noProof/>
              </w:rPr>
              <w:t>Styrelsemöten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_Toc97557791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7E2720BD" w14:textId="710F041C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2" w:history="1">
            <w:r w:rsidR="00730D05" w:rsidRPr="001D7863">
              <w:rPr>
                <w:rStyle w:val="Hyperlnk"/>
                <w:noProof/>
              </w:rPr>
              <w:t>Lokala Tantpatruller i Sverige och deras kontaktpersoner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_Toc97557792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3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3E1FE2D4" w14:textId="25A4AC58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3" w:history="1">
            <w:r w:rsidR="00730D05" w:rsidRPr="001D7863">
              <w:rPr>
                <w:rStyle w:val="Hyperlnk"/>
                <w:noProof/>
              </w:rPr>
              <w:t>Ekonomi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_Toc97557793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4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684DB5B5" w14:textId="5683B3CE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4" w:history="1">
            <w:r w:rsidR="00730D05" w:rsidRPr="001D7863">
              <w:rPr>
                <w:rStyle w:val="Hyperlnk"/>
                <w:noProof/>
              </w:rPr>
              <w:t>Medlemmar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_Toc97557794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5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0840C0AA" w14:textId="560342C6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5" w:history="1">
            <w:r w:rsidR="00730D05" w:rsidRPr="001D7863">
              <w:rPr>
                <w:rStyle w:val="Hyperlnk"/>
                <w:noProof/>
              </w:rPr>
              <w:t>Kommunikation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_Toc97557795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5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372C006B" w14:textId="18F5E68A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6" w:history="1">
            <w:r w:rsidR="00730D05" w:rsidRPr="001D7863">
              <w:rPr>
                <w:rStyle w:val="Hyperlnk"/>
                <w:noProof/>
              </w:rPr>
              <w:t>Intervjuer och aktiviteter.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_Toc97557796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5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2E18C75D" w14:textId="5739747B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7" w:history="1">
            <w:r w:rsidR="00730D05" w:rsidRPr="001D7863">
              <w:rPr>
                <w:rStyle w:val="Hyperlnk"/>
                <w:noProof/>
              </w:rPr>
              <w:t>Övrigt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_Toc97557797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6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07A500FF" w14:textId="7F31CFE2" w:rsidR="00730D05" w:rsidRDefault="003C4E0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8" w:history="1">
            <w:r w:rsidR="00730D05" w:rsidRPr="001D7863">
              <w:rPr>
                <w:rStyle w:val="Hyperlnk"/>
                <w:noProof/>
              </w:rPr>
              <w:t>Slutord</w:t>
            </w:r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_Toc97557798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6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3D5C9F71" w14:textId="6023F1AE" w:rsidR="00B520A7" w:rsidRDefault="00B520A7">
          <w:r>
            <w:rPr>
              <w:b/>
              <w:bCs/>
            </w:rPr>
            <w:fldChar w:fldCharType="end"/>
          </w:r>
        </w:p>
      </w:sdtContent>
    </w:sdt>
    <w:p w14:paraId="486018B7" w14:textId="29A0FA0D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1FA588D6" w14:textId="25549F1F" w:rsidR="00A53F52" w:rsidRPr="00A53F52" w:rsidRDefault="00A53F52" w:rsidP="00531A74">
      <w:pPr>
        <w:pStyle w:val="Rubrik2"/>
      </w:pPr>
      <w:bookmarkStart w:id="2" w:name="_Toc97557786"/>
      <w:r w:rsidRPr="00A53F52">
        <w:t>Styrelse</w:t>
      </w:r>
      <w:bookmarkEnd w:id="2"/>
    </w:p>
    <w:p w14:paraId="3A69301E" w14:textId="04367CB5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Ordförande Birgitta Sevefjord</w:t>
      </w:r>
      <w:r w:rsidR="00864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9C4F" w14:textId="2E5FFDC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Vice ordförande Marianne Eriksson</w:t>
      </w:r>
    </w:p>
    <w:p w14:paraId="33977F1B" w14:textId="2E6BE85E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Kassör Wiveca Holst</w:t>
      </w:r>
    </w:p>
    <w:p w14:paraId="7CBE2D58" w14:textId="2F4673F5" w:rsid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Sekreterare Gunilla Roxby Cromvall</w:t>
      </w:r>
    </w:p>
    <w:p w14:paraId="3CDB464F" w14:textId="799F5CE4" w:rsidR="003915C5" w:rsidRPr="00A53F52" w:rsidRDefault="0086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Medlemsansvarig </w:t>
      </w:r>
      <w:r w:rsidR="003915C5">
        <w:rPr>
          <w:rFonts w:ascii="Times New Roman" w:hAnsi="Times New Roman" w:cs="Times New Roman"/>
          <w:sz w:val="24"/>
          <w:szCs w:val="24"/>
        </w:rPr>
        <w:t>Elisabeth Löfvander</w:t>
      </w:r>
    </w:p>
    <w:p w14:paraId="597DBE72" w14:textId="1C572E4E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Gertie Lux</w:t>
      </w:r>
    </w:p>
    <w:p w14:paraId="77B60F6A" w14:textId="488B53FB" w:rsid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Gun Hed</w:t>
      </w:r>
      <w:r w:rsidR="00B63075">
        <w:rPr>
          <w:rFonts w:ascii="Times New Roman" w:hAnsi="Times New Roman" w:cs="Times New Roman"/>
          <w:sz w:val="24"/>
          <w:szCs w:val="24"/>
        </w:rPr>
        <w:t>e</w:t>
      </w:r>
      <w:r w:rsidRPr="00A53F52">
        <w:rPr>
          <w:rFonts w:ascii="Times New Roman" w:hAnsi="Times New Roman" w:cs="Times New Roman"/>
          <w:sz w:val="24"/>
          <w:szCs w:val="24"/>
        </w:rPr>
        <w:t>n tom augusti 2021</w:t>
      </w:r>
    </w:p>
    <w:p w14:paraId="598F117F" w14:textId="43CD4855" w:rsidR="00A53F52" w:rsidRDefault="0086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Adjungerad</w:t>
      </w:r>
      <w:r w:rsidR="00217D90">
        <w:rPr>
          <w:rFonts w:ascii="Times New Roman" w:hAnsi="Times New Roman" w:cs="Times New Roman"/>
          <w:sz w:val="24"/>
          <w:szCs w:val="24"/>
        </w:rPr>
        <w:t xml:space="preserve"> from oktober 2021 </w:t>
      </w:r>
      <w:r w:rsidR="00A53F52">
        <w:rPr>
          <w:rFonts w:ascii="Times New Roman" w:hAnsi="Times New Roman" w:cs="Times New Roman"/>
          <w:sz w:val="24"/>
          <w:szCs w:val="24"/>
        </w:rPr>
        <w:t xml:space="preserve">Hagar Lövgren </w:t>
      </w:r>
    </w:p>
    <w:p w14:paraId="6ED301F4" w14:textId="6C0392C9" w:rsidR="00A53F52" w:rsidRDefault="00A53F52" w:rsidP="00EF09EB">
      <w:pPr>
        <w:pStyle w:val="Rubrik2"/>
      </w:pPr>
      <w:bookmarkStart w:id="3" w:name="_Toc97557787"/>
      <w:r>
        <w:t>Revisor</w:t>
      </w:r>
      <w:bookmarkEnd w:id="3"/>
    </w:p>
    <w:p w14:paraId="602307A7" w14:textId="3807B73F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Bodin</w:t>
      </w:r>
    </w:p>
    <w:p w14:paraId="41BA0E44" w14:textId="64E1B9A4" w:rsidR="00217D90" w:rsidRDefault="00217D90" w:rsidP="00217D90">
      <w:pPr>
        <w:pStyle w:val="Rubrik2"/>
      </w:pPr>
      <w:bookmarkStart w:id="4" w:name="_Toc97557788"/>
      <w:r>
        <w:t>Revisorsersättare</w:t>
      </w:r>
      <w:bookmarkEnd w:id="4"/>
      <w:r>
        <w:t xml:space="preserve"> </w:t>
      </w:r>
    </w:p>
    <w:p w14:paraId="1B0DABF4" w14:textId="00478D15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Olofsson¨</w:t>
      </w:r>
    </w:p>
    <w:p w14:paraId="50F169D7" w14:textId="41A4906A" w:rsidR="00A53F52" w:rsidRDefault="00A53F52" w:rsidP="00EF09EB">
      <w:pPr>
        <w:pStyle w:val="Rubrik2"/>
      </w:pPr>
      <w:bookmarkStart w:id="5" w:name="_Toc97557789"/>
      <w:r>
        <w:t>Valberedning:</w:t>
      </w:r>
      <w:bookmarkEnd w:id="5"/>
    </w:p>
    <w:p w14:paraId="6145120A" w14:textId="028DFA8F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Maj</w:t>
      </w:r>
      <w:r w:rsidR="00E4172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41723">
        <w:rPr>
          <w:rFonts w:ascii="Times New Roman" w:hAnsi="Times New Roman" w:cs="Times New Roman"/>
          <w:sz w:val="24"/>
          <w:szCs w:val="24"/>
        </w:rPr>
        <w:t>Jonsson</w:t>
      </w:r>
      <w:r w:rsidR="003E23AE">
        <w:rPr>
          <w:rFonts w:ascii="Times New Roman" w:hAnsi="Times New Roman" w:cs="Times New Roman"/>
          <w:sz w:val="24"/>
          <w:szCs w:val="24"/>
        </w:rPr>
        <w:t xml:space="preserve"> (sammankallande) Eva Sonnevi Gustavsson</w:t>
      </w:r>
      <w:r w:rsidR="00E41723">
        <w:rPr>
          <w:rFonts w:ascii="Times New Roman" w:hAnsi="Times New Roman" w:cs="Times New Roman"/>
          <w:sz w:val="24"/>
          <w:szCs w:val="24"/>
        </w:rPr>
        <w:t xml:space="preserve"> och Inger Stark</w:t>
      </w:r>
    </w:p>
    <w:p w14:paraId="5C1D46B7" w14:textId="47182B09" w:rsidR="003915C5" w:rsidRDefault="003915C5" w:rsidP="00E91C07">
      <w:pPr>
        <w:pStyle w:val="Rubrik2"/>
      </w:pPr>
      <w:bookmarkStart w:id="6" w:name="_Toc97557790"/>
      <w:r>
        <w:lastRenderedPageBreak/>
        <w:t>Övrig fördelning i styrelsen</w:t>
      </w:r>
      <w:bookmarkEnd w:id="6"/>
    </w:p>
    <w:p w14:paraId="5843DE6B" w14:textId="77777777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Facebookansvarig Marianne Eriksson</w:t>
      </w:r>
    </w:p>
    <w:p w14:paraId="0537C00E" w14:textId="152ECA12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Hemsidesansvarig Gunilla Roxby Cromvall </w:t>
      </w:r>
    </w:p>
    <w:p w14:paraId="3F0ACBD6" w14:textId="223D7C8D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Epostansvarig Gunilla Roxby Cromvall</w:t>
      </w:r>
    </w:p>
    <w:p w14:paraId="2BDFF90D" w14:textId="2C447F46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Kvinnolobbyns styrelse fr.o.m. februari 2021 Marianne Eriksson</w:t>
      </w:r>
    </w:p>
    <w:p w14:paraId="67810B0E" w14:textId="77777777" w:rsidR="005F2C45" w:rsidRDefault="005F2C45" w:rsidP="005F2C45">
      <w:pPr>
        <w:pStyle w:val="Rubrik2"/>
      </w:pPr>
      <w:bookmarkStart w:id="7" w:name="_Toc97557791"/>
      <w:r>
        <w:t>Styrelsemöten</w:t>
      </w:r>
      <w:bookmarkEnd w:id="7"/>
    </w:p>
    <w:p w14:paraId="5C920DDF" w14:textId="77777777" w:rsidR="005F2C45" w:rsidRDefault="005F2C45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under 2021 haft 9 protokollförda möten</w:t>
      </w:r>
    </w:p>
    <w:p w14:paraId="5EB9438A" w14:textId="6E7ECC20" w:rsidR="00F5250A" w:rsidRDefault="005F2C45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under 2020 haft </w:t>
      </w:r>
      <w:r w:rsidR="00742C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protokollförda möten </w:t>
      </w:r>
      <w:r w:rsidR="00742CC1">
        <w:rPr>
          <w:rFonts w:ascii="Times New Roman" w:hAnsi="Times New Roman" w:cs="Times New Roman"/>
          <w:sz w:val="24"/>
          <w:szCs w:val="24"/>
        </w:rPr>
        <w:t>samt ett protokollfört medlemsmöte</w:t>
      </w:r>
      <w:r w:rsidR="00F5250A">
        <w:rPr>
          <w:rFonts w:ascii="Times New Roman" w:hAnsi="Times New Roman" w:cs="Times New Roman"/>
          <w:sz w:val="24"/>
          <w:szCs w:val="24"/>
        </w:rPr>
        <w:t>.</w:t>
      </w:r>
    </w:p>
    <w:p w14:paraId="6A2B1287" w14:textId="4F8947A3" w:rsidR="005F2C45" w:rsidRDefault="00F5250A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för 2020 ägde rum </w:t>
      </w:r>
      <w:r w:rsidR="000F7E3A">
        <w:rPr>
          <w:rFonts w:ascii="Times New Roman" w:hAnsi="Times New Roman" w:cs="Times New Roman"/>
          <w:sz w:val="24"/>
          <w:szCs w:val="24"/>
        </w:rPr>
        <w:t>först i augusti pga. pågående pandemi.</w:t>
      </w:r>
      <w:r w:rsidR="00742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223A" w14:textId="3E8DF83E" w:rsid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4302FA5B" w14:textId="5CE577C7" w:rsidR="00A53F52" w:rsidRDefault="00C34BEF" w:rsidP="00531A74">
      <w:pPr>
        <w:pStyle w:val="Rubrik2"/>
      </w:pPr>
      <w:bookmarkStart w:id="8" w:name="_Toc97557792"/>
      <w:r>
        <w:t xml:space="preserve">Lokala </w:t>
      </w:r>
      <w:r w:rsidR="00757FD8">
        <w:t>T</w:t>
      </w:r>
      <w:r w:rsidR="00A53F52">
        <w:t>antpatruller i Sverige och deras kontaktpersoner</w:t>
      </w:r>
      <w:bookmarkEnd w:id="8"/>
    </w:p>
    <w:p w14:paraId="58368B25" w14:textId="18543DF9" w:rsidR="00E91C07" w:rsidRDefault="00E91C07" w:rsidP="00E91C07">
      <w:pPr>
        <w:rPr>
          <w:rFonts w:ascii="Times New Roman" w:hAnsi="Times New Roman" w:cs="Times New Roman"/>
          <w:sz w:val="24"/>
          <w:szCs w:val="24"/>
        </w:rPr>
      </w:pPr>
      <w:r w:rsidRPr="000A15D9">
        <w:rPr>
          <w:rFonts w:ascii="Times New Roman" w:hAnsi="Times New Roman" w:cs="Times New Roman"/>
          <w:b/>
          <w:bCs/>
          <w:sz w:val="24"/>
          <w:szCs w:val="24"/>
        </w:rPr>
        <w:t>Göteborg</w:t>
      </w:r>
      <w:r>
        <w:rPr>
          <w:rFonts w:ascii="Times New Roman" w:hAnsi="Times New Roman" w:cs="Times New Roman"/>
          <w:sz w:val="24"/>
          <w:szCs w:val="24"/>
        </w:rPr>
        <w:t xml:space="preserve"> saknar tantpatrull men 4 medlemmar slöt upp vid </w:t>
      </w:r>
      <w:r w:rsidR="00DA4B2E">
        <w:rPr>
          <w:rFonts w:ascii="Times New Roman" w:hAnsi="Times New Roman" w:cs="Times New Roman"/>
          <w:sz w:val="24"/>
          <w:szCs w:val="24"/>
        </w:rPr>
        <w:t>Socialdemokraternas</w:t>
      </w:r>
      <w:r>
        <w:rPr>
          <w:rFonts w:ascii="Times New Roman" w:hAnsi="Times New Roman" w:cs="Times New Roman"/>
          <w:sz w:val="24"/>
          <w:szCs w:val="24"/>
        </w:rPr>
        <w:t xml:space="preserve"> kongress för att manifestera</w:t>
      </w:r>
      <w:r w:rsidR="00C34BEF">
        <w:rPr>
          <w:rFonts w:ascii="Times New Roman" w:hAnsi="Times New Roman" w:cs="Times New Roman"/>
          <w:sz w:val="24"/>
          <w:szCs w:val="24"/>
        </w:rPr>
        <w:t xml:space="preserve"> tillsammans med Tantpatrullen</w:t>
      </w:r>
      <w:r>
        <w:rPr>
          <w:rFonts w:ascii="Times New Roman" w:hAnsi="Times New Roman" w:cs="Times New Roman"/>
          <w:sz w:val="24"/>
          <w:szCs w:val="24"/>
        </w:rPr>
        <w:t xml:space="preserve">. Styrelsen avser att ge stöd till </w:t>
      </w:r>
      <w:r w:rsidR="00564D62">
        <w:rPr>
          <w:rFonts w:ascii="Times New Roman" w:hAnsi="Times New Roman" w:cs="Times New Roman"/>
          <w:sz w:val="24"/>
          <w:szCs w:val="24"/>
        </w:rPr>
        <w:t xml:space="preserve">våra </w:t>
      </w:r>
      <w:r>
        <w:rPr>
          <w:rFonts w:ascii="Times New Roman" w:hAnsi="Times New Roman" w:cs="Times New Roman"/>
          <w:sz w:val="24"/>
          <w:szCs w:val="24"/>
        </w:rPr>
        <w:t>medlemmarna</w:t>
      </w:r>
      <w:r w:rsidR="00564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att de kan skapa en </w:t>
      </w:r>
      <w:r w:rsidR="005243EB">
        <w:rPr>
          <w:rFonts w:ascii="Times New Roman" w:hAnsi="Times New Roman" w:cs="Times New Roman"/>
          <w:sz w:val="24"/>
          <w:szCs w:val="24"/>
        </w:rPr>
        <w:t xml:space="preserve">egen </w:t>
      </w:r>
      <w:r w:rsidR="00564D62">
        <w:rPr>
          <w:rFonts w:ascii="Times New Roman" w:hAnsi="Times New Roman" w:cs="Times New Roman"/>
          <w:sz w:val="24"/>
          <w:szCs w:val="24"/>
        </w:rPr>
        <w:t>lokal T</w:t>
      </w:r>
      <w:r>
        <w:rPr>
          <w:rFonts w:ascii="Times New Roman" w:hAnsi="Times New Roman" w:cs="Times New Roman"/>
          <w:sz w:val="24"/>
          <w:szCs w:val="24"/>
        </w:rPr>
        <w:t xml:space="preserve">antpatrull. </w:t>
      </w:r>
    </w:p>
    <w:p w14:paraId="099A4BE8" w14:textId="77777777" w:rsidR="00E91C07" w:rsidRDefault="00E91C07" w:rsidP="00E91C07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Stockholm</w:t>
      </w:r>
      <w:r>
        <w:rPr>
          <w:rFonts w:ascii="Times New Roman" w:hAnsi="Times New Roman" w:cs="Times New Roman"/>
          <w:sz w:val="24"/>
          <w:szCs w:val="24"/>
        </w:rPr>
        <w:t xml:space="preserve"> kontaktperson Marianne Eriksson. </w:t>
      </w:r>
    </w:p>
    <w:p w14:paraId="13ADC79B" w14:textId="0F69F23D" w:rsidR="00E91C07" w:rsidRPr="005243EB" w:rsidRDefault="00E91C07" w:rsidP="005243E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3EB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305187">
        <w:rPr>
          <w:rFonts w:ascii="Times New Roman" w:hAnsi="Times New Roman" w:cs="Times New Roman"/>
          <w:sz w:val="24"/>
          <w:szCs w:val="24"/>
        </w:rPr>
        <w:t xml:space="preserve">har 2021 fortsatt </w:t>
      </w:r>
      <w:r w:rsidR="00D24A10">
        <w:rPr>
          <w:rFonts w:ascii="Times New Roman" w:hAnsi="Times New Roman" w:cs="Times New Roman"/>
          <w:sz w:val="24"/>
          <w:szCs w:val="24"/>
        </w:rPr>
        <w:t xml:space="preserve">att </w:t>
      </w:r>
      <w:r w:rsidR="00305187">
        <w:rPr>
          <w:rFonts w:ascii="Times New Roman" w:hAnsi="Times New Roman" w:cs="Times New Roman"/>
          <w:sz w:val="24"/>
          <w:szCs w:val="24"/>
        </w:rPr>
        <w:t>demonstrera</w:t>
      </w:r>
      <w:r w:rsidRPr="005243EB">
        <w:rPr>
          <w:rFonts w:ascii="Times New Roman" w:hAnsi="Times New Roman" w:cs="Times New Roman"/>
          <w:sz w:val="24"/>
          <w:szCs w:val="24"/>
        </w:rPr>
        <w:t xml:space="preserve"> vid Mynttorget varje torsdag då vädret så tillåter. </w:t>
      </w:r>
    </w:p>
    <w:p w14:paraId="0CCF545D" w14:textId="77777777" w:rsidR="00E91C07" w:rsidRDefault="00E91C07" w:rsidP="005243E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3EB">
        <w:rPr>
          <w:rFonts w:ascii="Times New Roman" w:hAnsi="Times New Roman" w:cs="Times New Roman"/>
          <w:sz w:val="24"/>
          <w:szCs w:val="24"/>
        </w:rPr>
        <w:t>Föreningen bjöd aktiva tanter på middag och samvaro på Söders hjärta.</w:t>
      </w:r>
    </w:p>
    <w:p w14:paraId="201B9537" w14:textId="6DE148DD" w:rsidR="00D24A10" w:rsidRDefault="00D24A10" w:rsidP="00D24A1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A10">
        <w:rPr>
          <w:rFonts w:ascii="Times New Roman" w:hAnsi="Times New Roman" w:cs="Times New Roman"/>
          <w:sz w:val="24"/>
          <w:szCs w:val="24"/>
        </w:rPr>
        <w:t xml:space="preserve">Ett luciatåg med Tantpatrullens egna luciasånger framfördes till Vänsterpartiets pensionärsförening 2021 men den planerade aktionen i kollektivtrafiken fick ställas in </w:t>
      </w:r>
      <w:r w:rsidR="0002743D" w:rsidRPr="00D24A10">
        <w:rPr>
          <w:rFonts w:ascii="Times New Roman" w:hAnsi="Times New Roman" w:cs="Times New Roman"/>
          <w:sz w:val="24"/>
          <w:szCs w:val="24"/>
        </w:rPr>
        <w:t>pga.</w:t>
      </w:r>
      <w:r w:rsidRPr="00D24A10">
        <w:rPr>
          <w:rFonts w:ascii="Times New Roman" w:hAnsi="Times New Roman" w:cs="Times New Roman"/>
          <w:sz w:val="24"/>
          <w:szCs w:val="24"/>
        </w:rPr>
        <w:t xml:space="preserve"> </w:t>
      </w:r>
      <w:r w:rsidR="00DA4B2E">
        <w:rPr>
          <w:rFonts w:ascii="Times New Roman" w:hAnsi="Times New Roman" w:cs="Times New Roman"/>
          <w:sz w:val="24"/>
          <w:szCs w:val="24"/>
        </w:rPr>
        <w:t>f</w:t>
      </w:r>
      <w:r w:rsidR="0002743D">
        <w:rPr>
          <w:rFonts w:ascii="Times New Roman" w:hAnsi="Times New Roman" w:cs="Times New Roman"/>
          <w:sz w:val="24"/>
          <w:szCs w:val="24"/>
        </w:rPr>
        <w:t xml:space="preserve">örnyade </w:t>
      </w:r>
      <w:r w:rsidRPr="00D24A10">
        <w:rPr>
          <w:rFonts w:ascii="Times New Roman" w:hAnsi="Times New Roman" w:cs="Times New Roman"/>
          <w:sz w:val="24"/>
          <w:szCs w:val="24"/>
        </w:rPr>
        <w:t>pandemirestriktioner.</w:t>
      </w:r>
    </w:p>
    <w:p w14:paraId="5E17694C" w14:textId="47D399AF" w:rsidR="00DC447D" w:rsidRPr="00D24A10" w:rsidRDefault="00DC447D" w:rsidP="00D24A1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soppträff med föreläsning av Inga-Lisa Segrovio</w:t>
      </w:r>
      <w:r w:rsidR="003B5A32">
        <w:rPr>
          <w:rFonts w:ascii="Times New Roman" w:hAnsi="Times New Roman" w:cs="Times New Roman"/>
          <w:sz w:val="24"/>
          <w:szCs w:val="24"/>
        </w:rPr>
        <w:t xml:space="preserve"> genomfördes i december.</w:t>
      </w:r>
    </w:p>
    <w:p w14:paraId="7A990A4C" w14:textId="77777777" w:rsidR="00305187" w:rsidRPr="005243EB" w:rsidRDefault="00305187" w:rsidP="0030518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248940F" w14:textId="77777777" w:rsidR="00C66DDA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Uddevalla</w:t>
      </w:r>
      <w:r>
        <w:rPr>
          <w:rFonts w:ascii="Times New Roman" w:hAnsi="Times New Roman" w:cs="Times New Roman"/>
          <w:sz w:val="24"/>
          <w:szCs w:val="24"/>
        </w:rPr>
        <w:t xml:space="preserve"> Eva Gahnström </w:t>
      </w:r>
      <w:r w:rsidR="00564D62">
        <w:rPr>
          <w:rFonts w:ascii="Times New Roman" w:hAnsi="Times New Roman" w:cs="Times New Roman"/>
          <w:sz w:val="24"/>
          <w:szCs w:val="24"/>
        </w:rPr>
        <w:t>ha</w:t>
      </w:r>
      <w:r w:rsidR="001A7E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begärt ”draghjälp” av Tantpatrullen för att få igång </w:t>
      </w:r>
      <w:r w:rsidR="001A7E35">
        <w:rPr>
          <w:rFonts w:ascii="Times New Roman" w:hAnsi="Times New Roman" w:cs="Times New Roman"/>
          <w:sz w:val="24"/>
          <w:szCs w:val="24"/>
        </w:rPr>
        <w:t xml:space="preserve">en lokal </w:t>
      </w:r>
      <w:r w:rsidR="00C66DDA">
        <w:rPr>
          <w:rFonts w:ascii="Times New Roman" w:hAnsi="Times New Roman" w:cs="Times New Roman"/>
          <w:sz w:val="24"/>
          <w:szCs w:val="24"/>
        </w:rPr>
        <w:t>Tantpatrull. Mötet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DDA">
        <w:rPr>
          <w:rFonts w:ascii="Times New Roman" w:hAnsi="Times New Roman" w:cs="Times New Roman"/>
          <w:sz w:val="24"/>
          <w:szCs w:val="24"/>
        </w:rPr>
        <w:t xml:space="preserve">kommer att </w:t>
      </w:r>
      <w:r>
        <w:rPr>
          <w:rFonts w:ascii="Times New Roman" w:hAnsi="Times New Roman" w:cs="Times New Roman"/>
          <w:sz w:val="24"/>
          <w:szCs w:val="24"/>
        </w:rPr>
        <w:t xml:space="preserve">vara tillsammans med PRO. </w:t>
      </w:r>
    </w:p>
    <w:p w14:paraId="391457B1" w14:textId="708DF063" w:rsidR="00D30D23" w:rsidRDefault="00C66DDA" w:rsidP="00D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Evy Gahnström</w:t>
      </w:r>
      <w:r w:rsidR="00D30D23">
        <w:rPr>
          <w:rFonts w:ascii="Times New Roman" w:hAnsi="Times New Roman" w:cs="Times New Roman"/>
          <w:sz w:val="24"/>
          <w:szCs w:val="24"/>
        </w:rPr>
        <w:t xml:space="preserve"> fick en artikel </w:t>
      </w:r>
      <w:r>
        <w:rPr>
          <w:rFonts w:ascii="Times New Roman" w:hAnsi="Times New Roman" w:cs="Times New Roman"/>
          <w:sz w:val="24"/>
          <w:szCs w:val="24"/>
        </w:rPr>
        <w:t xml:space="preserve">publicerad </w:t>
      </w:r>
      <w:r w:rsidR="008041FC">
        <w:rPr>
          <w:rFonts w:ascii="Times New Roman" w:hAnsi="Times New Roman" w:cs="Times New Roman"/>
          <w:sz w:val="24"/>
          <w:szCs w:val="24"/>
        </w:rPr>
        <w:t xml:space="preserve">”kvinnors slit i det tysta” </w:t>
      </w:r>
      <w:r w:rsidR="00D30D23">
        <w:rPr>
          <w:rFonts w:ascii="Times New Roman" w:hAnsi="Times New Roman" w:cs="Times New Roman"/>
          <w:sz w:val="24"/>
          <w:szCs w:val="24"/>
        </w:rPr>
        <w:t>i tidningen Bohuslänningen.</w:t>
      </w:r>
    </w:p>
    <w:p w14:paraId="0BDC87E5" w14:textId="6CF903F9" w:rsidR="00D30D23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91C07">
        <w:rPr>
          <w:rFonts w:ascii="Times New Roman" w:hAnsi="Times New Roman" w:cs="Times New Roman"/>
          <w:b/>
          <w:bCs/>
          <w:sz w:val="24"/>
          <w:szCs w:val="24"/>
        </w:rPr>
        <w:t>Värmland</w:t>
      </w:r>
      <w:r>
        <w:rPr>
          <w:rFonts w:ascii="Times New Roman" w:hAnsi="Times New Roman" w:cs="Times New Roman"/>
          <w:sz w:val="24"/>
          <w:szCs w:val="24"/>
        </w:rPr>
        <w:t xml:space="preserve">, kontaktperson Maria </w:t>
      </w:r>
      <w:r w:rsidR="008041FC">
        <w:rPr>
          <w:rFonts w:ascii="Times New Roman" w:hAnsi="Times New Roman" w:cs="Times New Roman"/>
          <w:sz w:val="24"/>
          <w:szCs w:val="24"/>
        </w:rPr>
        <w:t xml:space="preserve">Loa </w:t>
      </w:r>
      <w:r>
        <w:rPr>
          <w:rFonts w:ascii="Times New Roman" w:hAnsi="Times New Roman" w:cs="Times New Roman"/>
          <w:sz w:val="24"/>
          <w:szCs w:val="24"/>
        </w:rPr>
        <w:t xml:space="preserve">Sandgren </w:t>
      </w:r>
    </w:p>
    <w:p w14:paraId="26561D02" w14:textId="550A8D9D" w:rsidR="00D30D23" w:rsidRPr="0002743D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91C07">
        <w:rPr>
          <w:rFonts w:ascii="Times New Roman" w:hAnsi="Times New Roman" w:cs="Times New Roman"/>
          <w:b/>
          <w:bCs/>
          <w:sz w:val="24"/>
          <w:szCs w:val="24"/>
        </w:rPr>
        <w:t>Växjö</w:t>
      </w:r>
      <w:r w:rsidR="000274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743D" w:rsidRPr="0002743D">
        <w:rPr>
          <w:rFonts w:ascii="Times New Roman" w:hAnsi="Times New Roman" w:cs="Times New Roman"/>
          <w:sz w:val="24"/>
          <w:szCs w:val="24"/>
        </w:rPr>
        <w:t>kontaktperson Eva-Britt Svensson</w:t>
      </w:r>
    </w:p>
    <w:p w14:paraId="6A05B077" w14:textId="615043FA" w:rsidR="002062F0" w:rsidRPr="003B5A32" w:rsidRDefault="00206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Örebro</w:t>
      </w:r>
      <w:r w:rsidR="003B5A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5A32" w:rsidRPr="003B5A32">
        <w:rPr>
          <w:rFonts w:ascii="Times New Roman" w:hAnsi="Times New Roman" w:cs="Times New Roman"/>
          <w:sz w:val="24"/>
          <w:szCs w:val="24"/>
        </w:rPr>
        <w:t>kontaktperson Christina Hermansson Placon</w:t>
      </w:r>
    </w:p>
    <w:p w14:paraId="6074201B" w14:textId="77777777" w:rsidR="00902402" w:rsidRDefault="00A53F52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Östersund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FB">
        <w:rPr>
          <w:rFonts w:ascii="Times New Roman" w:hAnsi="Times New Roman" w:cs="Times New Roman"/>
          <w:sz w:val="24"/>
          <w:szCs w:val="24"/>
        </w:rPr>
        <w:t xml:space="preserve">kontaktperson </w:t>
      </w:r>
      <w:r>
        <w:rPr>
          <w:rFonts w:ascii="Times New Roman" w:hAnsi="Times New Roman" w:cs="Times New Roman"/>
          <w:sz w:val="24"/>
          <w:szCs w:val="24"/>
        </w:rPr>
        <w:t>Hagar Lövgren</w:t>
      </w:r>
      <w:r w:rsidR="00AA05FB">
        <w:rPr>
          <w:rFonts w:ascii="Times New Roman" w:hAnsi="Times New Roman" w:cs="Times New Roman"/>
          <w:sz w:val="24"/>
          <w:szCs w:val="24"/>
        </w:rPr>
        <w:t>.</w:t>
      </w:r>
    </w:p>
    <w:p w14:paraId="7100A85B" w14:textId="1087B9B7" w:rsidR="00902402" w:rsidRDefault="008526B8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>Föreningen</w:t>
      </w:r>
      <w:r w:rsidR="00902402">
        <w:rPr>
          <w:rFonts w:ascii="Times New Roman" w:hAnsi="Times New Roman" w:cs="Times New Roman"/>
          <w:sz w:val="24"/>
          <w:szCs w:val="24"/>
        </w:rPr>
        <w:t xml:space="preserve"> </w:t>
      </w:r>
      <w:r w:rsidRPr="00902402">
        <w:rPr>
          <w:rFonts w:ascii="Times New Roman" w:hAnsi="Times New Roman" w:cs="Times New Roman"/>
          <w:sz w:val="24"/>
          <w:szCs w:val="24"/>
        </w:rPr>
        <w:t xml:space="preserve">manifesterar var tredje torsdag </w:t>
      </w:r>
      <w:r w:rsidR="00766CBA">
        <w:rPr>
          <w:rFonts w:ascii="Times New Roman" w:hAnsi="Times New Roman" w:cs="Times New Roman"/>
          <w:sz w:val="24"/>
          <w:szCs w:val="24"/>
        </w:rPr>
        <w:t>och</w:t>
      </w:r>
      <w:r w:rsidR="00852B4E" w:rsidRPr="00902402">
        <w:rPr>
          <w:rFonts w:ascii="Times New Roman" w:hAnsi="Times New Roman" w:cs="Times New Roman"/>
          <w:sz w:val="24"/>
          <w:szCs w:val="24"/>
        </w:rPr>
        <w:t xml:space="preserve"> har </w:t>
      </w:r>
      <w:r w:rsidR="007A3BC4" w:rsidRPr="00902402">
        <w:rPr>
          <w:rFonts w:ascii="Times New Roman" w:hAnsi="Times New Roman" w:cs="Times New Roman"/>
          <w:sz w:val="24"/>
          <w:szCs w:val="24"/>
        </w:rPr>
        <w:t>under</w:t>
      </w:r>
      <w:r w:rsidR="00852B4E" w:rsidRPr="00902402">
        <w:rPr>
          <w:rFonts w:ascii="Times New Roman" w:hAnsi="Times New Roman" w:cs="Times New Roman"/>
          <w:sz w:val="24"/>
          <w:szCs w:val="24"/>
        </w:rPr>
        <w:t xml:space="preserve"> pandemin åkt runt till centralorter och lyft pensionsfrågan. </w:t>
      </w:r>
    </w:p>
    <w:p w14:paraId="76599176" w14:textId="6AE01B9A" w:rsidR="00902402" w:rsidRDefault="006C742E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  <w:r w:rsidR="00AA05FB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bekostade </w:t>
      </w:r>
      <w:r w:rsidR="00D71399">
        <w:rPr>
          <w:rFonts w:ascii="Times New Roman" w:hAnsi="Times New Roman" w:cs="Times New Roman"/>
          <w:sz w:val="24"/>
          <w:szCs w:val="24"/>
        </w:rPr>
        <w:t xml:space="preserve">i oktober 2021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041FC">
        <w:rPr>
          <w:rFonts w:ascii="Times New Roman" w:hAnsi="Times New Roman" w:cs="Times New Roman"/>
          <w:sz w:val="24"/>
          <w:szCs w:val="24"/>
        </w:rPr>
        <w:t>Stockholms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resa </w:t>
      </w:r>
      <w:r w:rsidR="005313A1">
        <w:rPr>
          <w:rFonts w:ascii="Times New Roman" w:hAnsi="Times New Roman" w:cs="Times New Roman"/>
          <w:sz w:val="24"/>
          <w:szCs w:val="24"/>
        </w:rPr>
        <w:t xml:space="preserve">för Östersunds aktiva tanter, </w:t>
      </w:r>
      <w:r w:rsidR="008041FC">
        <w:rPr>
          <w:rFonts w:ascii="Times New Roman" w:hAnsi="Times New Roman" w:cs="Times New Roman"/>
          <w:sz w:val="24"/>
          <w:szCs w:val="24"/>
        </w:rPr>
        <w:t>som bjöds på en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 övernattning</w:t>
      </w:r>
      <w:r w:rsidR="008041FC">
        <w:rPr>
          <w:rFonts w:ascii="Times New Roman" w:hAnsi="Times New Roman" w:cs="Times New Roman"/>
          <w:sz w:val="24"/>
          <w:szCs w:val="24"/>
        </w:rPr>
        <w:t>,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 middag</w:t>
      </w:r>
      <w:r w:rsidR="00A853CE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704FAB">
        <w:rPr>
          <w:rFonts w:ascii="Times New Roman" w:hAnsi="Times New Roman" w:cs="Times New Roman"/>
          <w:sz w:val="24"/>
          <w:szCs w:val="24"/>
        </w:rPr>
        <w:t>och</w:t>
      </w:r>
      <w:r w:rsidR="00AA05FB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5313A1">
        <w:rPr>
          <w:rFonts w:ascii="Times New Roman" w:hAnsi="Times New Roman" w:cs="Times New Roman"/>
          <w:sz w:val="24"/>
          <w:szCs w:val="24"/>
        </w:rPr>
        <w:t xml:space="preserve">gemensamt </w:t>
      </w:r>
      <w:r w:rsidR="00AA05FB" w:rsidRPr="00902402">
        <w:rPr>
          <w:rFonts w:ascii="Times New Roman" w:hAnsi="Times New Roman" w:cs="Times New Roman"/>
          <w:sz w:val="24"/>
          <w:szCs w:val="24"/>
        </w:rPr>
        <w:t>möte</w:t>
      </w:r>
      <w:r w:rsidR="005313A1">
        <w:rPr>
          <w:rFonts w:ascii="Times New Roman" w:hAnsi="Times New Roman" w:cs="Times New Roman"/>
          <w:sz w:val="24"/>
          <w:szCs w:val="24"/>
        </w:rPr>
        <w:t>.</w:t>
      </w:r>
      <w:r w:rsidR="00A709F1" w:rsidRPr="00902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8452D" w14:textId="77777777" w:rsidR="005D662C" w:rsidRDefault="00A709F1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>Föreningen tillve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rkar </w:t>
      </w:r>
      <w:r w:rsidR="00704FAB">
        <w:rPr>
          <w:rFonts w:ascii="Times New Roman" w:hAnsi="Times New Roman" w:cs="Times New Roman"/>
          <w:sz w:val="24"/>
          <w:szCs w:val="24"/>
        </w:rPr>
        <w:t>själva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 hattar som de </w:t>
      </w:r>
      <w:r w:rsidR="00100B6B" w:rsidRPr="00902402">
        <w:rPr>
          <w:rFonts w:ascii="Times New Roman" w:hAnsi="Times New Roman" w:cs="Times New Roman"/>
          <w:sz w:val="24"/>
          <w:szCs w:val="24"/>
        </w:rPr>
        <w:t>säljer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 vid utåtriktade </w:t>
      </w:r>
      <w:r w:rsidR="00100B6B" w:rsidRPr="00902402">
        <w:rPr>
          <w:rFonts w:ascii="Times New Roman" w:hAnsi="Times New Roman" w:cs="Times New Roman"/>
          <w:sz w:val="24"/>
          <w:szCs w:val="24"/>
        </w:rPr>
        <w:t>aktiviteter</w:t>
      </w:r>
      <w:r w:rsidR="0021071F" w:rsidRPr="00902402">
        <w:rPr>
          <w:rFonts w:ascii="Times New Roman" w:hAnsi="Times New Roman" w:cs="Times New Roman"/>
          <w:sz w:val="24"/>
          <w:szCs w:val="24"/>
        </w:rPr>
        <w:t>.</w:t>
      </w:r>
      <w:r w:rsidR="00100B6B" w:rsidRPr="00902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3AE22" w14:textId="328FCA7F" w:rsidR="00A53F52" w:rsidRPr="00902402" w:rsidRDefault="00100B6B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 xml:space="preserve">Hagar </w:t>
      </w:r>
      <w:r w:rsidR="00704FAB">
        <w:rPr>
          <w:rFonts w:ascii="Times New Roman" w:hAnsi="Times New Roman" w:cs="Times New Roman"/>
          <w:sz w:val="24"/>
          <w:szCs w:val="24"/>
        </w:rPr>
        <w:t xml:space="preserve">Lövgren </w:t>
      </w:r>
      <w:r w:rsidRPr="00902402">
        <w:rPr>
          <w:rFonts w:ascii="Times New Roman" w:hAnsi="Times New Roman" w:cs="Times New Roman"/>
          <w:sz w:val="24"/>
          <w:szCs w:val="24"/>
        </w:rPr>
        <w:t xml:space="preserve">fick 2020 en artikel publicerad i </w:t>
      </w:r>
      <w:r w:rsidR="004A76E5" w:rsidRPr="00902402">
        <w:rPr>
          <w:rFonts w:ascii="Times New Roman" w:hAnsi="Times New Roman" w:cs="Times New Roman"/>
          <w:sz w:val="24"/>
          <w:szCs w:val="24"/>
        </w:rPr>
        <w:t>Kulturfront</w:t>
      </w:r>
    </w:p>
    <w:p w14:paraId="03DB2619" w14:textId="09514EA6" w:rsid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0F42E750" w14:textId="56EEEBF3" w:rsidR="00A53F52" w:rsidRDefault="00A53F52" w:rsidP="00531A74">
      <w:pPr>
        <w:pStyle w:val="Rubrik2"/>
      </w:pPr>
      <w:bookmarkStart w:id="9" w:name="_Toc97557793"/>
      <w:r>
        <w:t>Ekonomi</w:t>
      </w:r>
      <w:bookmarkEnd w:id="9"/>
    </w:p>
    <w:p w14:paraId="26DEBF97" w14:textId="78106A48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beviljades inte bidrag från JÄM</w:t>
      </w:r>
      <w:r w:rsidR="00434F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för 2020 men beviljades bidrag med </w:t>
      </w:r>
      <w:r w:rsidR="00B64B9B">
        <w:rPr>
          <w:rFonts w:ascii="Times New Roman" w:hAnsi="Times New Roman" w:cs="Times New Roman"/>
          <w:sz w:val="24"/>
          <w:szCs w:val="24"/>
        </w:rPr>
        <w:t>23</w:t>
      </w:r>
      <w:r w:rsidR="005A4241">
        <w:rPr>
          <w:rFonts w:ascii="Times New Roman" w:hAnsi="Times New Roman" w:cs="Times New Roman"/>
          <w:sz w:val="24"/>
          <w:szCs w:val="24"/>
        </w:rPr>
        <w:t>8 499</w:t>
      </w:r>
      <w:r w:rsidR="00B64B9B">
        <w:rPr>
          <w:rFonts w:ascii="Times New Roman" w:hAnsi="Times New Roman" w:cs="Times New Roman"/>
          <w:sz w:val="24"/>
          <w:szCs w:val="24"/>
        </w:rPr>
        <w:t xml:space="preserve"> kr</w:t>
      </w:r>
      <w:r w:rsidR="00493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för 2021. Ansökan är inlämnad för bidrag till 2022.</w:t>
      </w:r>
    </w:p>
    <w:p w14:paraId="0F7252EE" w14:textId="471DB006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ekonomi är god</w:t>
      </w:r>
      <w:r w:rsidR="003915C5">
        <w:rPr>
          <w:rFonts w:ascii="Times New Roman" w:hAnsi="Times New Roman" w:cs="Times New Roman"/>
          <w:sz w:val="24"/>
          <w:szCs w:val="24"/>
        </w:rPr>
        <w:t xml:space="preserve"> och redovisas i sin helhet under punkten ekonomisk redogörelse balans och resultaträkning och revisionsrapport.</w:t>
      </w:r>
    </w:p>
    <w:p w14:paraId="07131E9E" w14:textId="35236D99" w:rsidR="006740F8" w:rsidRDefault="0067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köpt in kampanjmaterial med vår logga inför valåret 2022 såsom 1 000 pennor, 500 kassar med långt handtag, </w:t>
      </w:r>
      <w:r w:rsidR="00434F19">
        <w:rPr>
          <w:rFonts w:ascii="Times New Roman" w:hAnsi="Times New Roman" w:cs="Times New Roman"/>
          <w:sz w:val="24"/>
          <w:szCs w:val="24"/>
        </w:rPr>
        <w:t xml:space="preserve">500 </w:t>
      </w:r>
      <w:r w:rsidR="00C4742B">
        <w:rPr>
          <w:rFonts w:ascii="Times New Roman" w:hAnsi="Times New Roman" w:cs="Times New Roman"/>
          <w:sz w:val="24"/>
          <w:szCs w:val="24"/>
        </w:rPr>
        <w:t>kylskåpsmagneter</w:t>
      </w:r>
      <w:r w:rsidR="00434F19">
        <w:rPr>
          <w:rFonts w:ascii="Times New Roman" w:hAnsi="Times New Roman" w:cs="Times New Roman"/>
          <w:sz w:val="24"/>
          <w:szCs w:val="24"/>
        </w:rPr>
        <w:t xml:space="preserve"> och 500 </w:t>
      </w:r>
      <w:r w:rsidR="00C4742B">
        <w:rPr>
          <w:rFonts w:ascii="Times New Roman" w:hAnsi="Times New Roman" w:cs="Times New Roman"/>
          <w:sz w:val="24"/>
          <w:szCs w:val="24"/>
        </w:rPr>
        <w:t>reflexer.</w:t>
      </w:r>
      <w:r>
        <w:rPr>
          <w:rFonts w:ascii="Times New Roman" w:hAnsi="Times New Roman" w:cs="Times New Roman"/>
          <w:sz w:val="24"/>
          <w:szCs w:val="24"/>
        </w:rPr>
        <w:t xml:space="preserve"> Styrelsen har köpt in kassarna från JÄMY anslaget</w:t>
      </w:r>
      <w:r w:rsidR="004D7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för att kunna dela ut dessa vid event och utåtriktade aktiviteter </w:t>
      </w:r>
      <w:r w:rsidR="0049336B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till föreningens medlemmar.</w:t>
      </w:r>
    </w:p>
    <w:p w14:paraId="47521FE6" w14:textId="4C28D702" w:rsidR="006740F8" w:rsidRDefault="0067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beslutat att ge ekonomiskt bidrag till </w:t>
      </w:r>
      <w:r w:rsidR="00254407">
        <w:rPr>
          <w:rFonts w:ascii="Times New Roman" w:hAnsi="Times New Roman" w:cs="Times New Roman"/>
          <w:sz w:val="24"/>
          <w:szCs w:val="24"/>
        </w:rPr>
        <w:t xml:space="preserve">lokala </w:t>
      </w:r>
      <w:r>
        <w:rPr>
          <w:rFonts w:ascii="Times New Roman" w:hAnsi="Times New Roman" w:cs="Times New Roman"/>
          <w:sz w:val="24"/>
          <w:szCs w:val="24"/>
        </w:rPr>
        <w:t>Tantpatrull</w:t>
      </w:r>
      <w:r w:rsidR="0025440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 Sverige och för 2021 har detta bidrag betalats ut till Östersunds </w:t>
      </w:r>
      <w:r w:rsidR="00254407">
        <w:rPr>
          <w:rFonts w:ascii="Times New Roman" w:hAnsi="Times New Roman" w:cs="Times New Roman"/>
          <w:sz w:val="24"/>
          <w:szCs w:val="24"/>
        </w:rPr>
        <w:t>och Stockholms</w:t>
      </w:r>
      <w:r w:rsidR="00E9558C">
        <w:rPr>
          <w:rFonts w:ascii="Times New Roman" w:hAnsi="Times New Roman" w:cs="Times New Roman"/>
          <w:sz w:val="24"/>
          <w:szCs w:val="24"/>
        </w:rPr>
        <w:t xml:space="preserve"> </w:t>
      </w:r>
      <w:r w:rsidR="00B811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antpatrull</w:t>
      </w:r>
      <w:r w:rsidR="00E9558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822">
        <w:rPr>
          <w:rFonts w:ascii="Times New Roman" w:hAnsi="Times New Roman" w:cs="Times New Roman"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 xml:space="preserve"> hoppas </w:t>
      </w:r>
      <w:r w:rsidR="00357822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detta bidrag </w:t>
      </w:r>
      <w:r w:rsidR="00357822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möjliggöra</w:t>
      </w:r>
      <w:r w:rsidR="00C4742B">
        <w:rPr>
          <w:rFonts w:ascii="Times New Roman" w:hAnsi="Times New Roman" w:cs="Times New Roman"/>
          <w:sz w:val="24"/>
          <w:szCs w:val="24"/>
        </w:rPr>
        <w:t xml:space="preserve"> mer aktivitet i föreningarna samtidigt som fler kan följa med i event som föreningen skapar genom </w:t>
      </w:r>
      <w:r w:rsidR="00C12E2C">
        <w:rPr>
          <w:rFonts w:ascii="Times New Roman" w:hAnsi="Times New Roman" w:cs="Times New Roman"/>
          <w:sz w:val="24"/>
          <w:szCs w:val="24"/>
        </w:rPr>
        <w:t xml:space="preserve">t.ex. </w:t>
      </w:r>
      <w:r w:rsidR="00C4742B">
        <w:rPr>
          <w:rFonts w:ascii="Times New Roman" w:hAnsi="Times New Roman" w:cs="Times New Roman"/>
          <w:sz w:val="24"/>
          <w:szCs w:val="24"/>
        </w:rPr>
        <w:t>digital närvaro.</w:t>
      </w:r>
    </w:p>
    <w:p w14:paraId="00DE2153" w14:textId="3037DACA" w:rsidR="00C4742B" w:rsidRDefault="00C4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genom Gertie Lux har påbörjat arbete med att framställa en sångbok, där Cecilia Torudd kontaktat</w:t>
      </w:r>
      <w:r w:rsidR="00C12E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för att illustrera denna.</w:t>
      </w:r>
    </w:p>
    <w:p w14:paraId="064F401A" w14:textId="7BBB5AF0" w:rsidR="006C3684" w:rsidRDefault="006C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Upptryckning </w:t>
      </w:r>
      <w:r w:rsidR="00E9558C">
        <w:rPr>
          <w:rFonts w:ascii="Times New Roman" w:hAnsi="Times New Roman" w:cs="Times New Roman"/>
          <w:sz w:val="24"/>
          <w:szCs w:val="24"/>
        </w:rPr>
        <w:t xml:space="preserve">har skett </w:t>
      </w:r>
      <w:r>
        <w:rPr>
          <w:rFonts w:ascii="Times New Roman" w:hAnsi="Times New Roman" w:cs="Times New Roman"/>
          <w:sz w:val="24"/>
          <w:szCs w:val="24"/>
        </w:rPr>
        <w:t>av ytterligare 6 000 flygblad.</w:t>
      </w:r>
    </w:p>
    <w:p w14:paraId="6909D75C" w14:textId="3B570293" w:rsidR="003915C5" w:rsidRDefault="003915C5" w:rsidP="00531A74">
      <w:pPr>
        <w:pStyle w:val="Rubrik2"/>
      </w:pPr>
      <w:bookmarkStart w:id="10" w:name="_Toc97557794"/>
      <w:r>
        <w:t>Medlemmar</w:t>
      </w:r>
      <w:bookmarkEnd w:id="10"/>
    </w:p>
    <w:p w14:paraId="140A88C6" w14:textId="1509AE26" w:rsidR="003915C5" w:rsidRDefault="00BD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hade</w:t>
      </w:r>
      <w:r w:rsidR="003915C5">
        <w:rPr>
          <w:rFonts w:ascii="Times New Roman" w:hAnsi="Times New Roman" w:cs="Times New Roman"/>
          <w:sz w:val="24"/>
          <w:szCs w:val="24"/>
        </w:rPr>
        <w:t xml:space="preserve"> år 2020</w:t>
      </w:r>
      <w:r w:rsidR="00C4742B">
        <w:rPr>
          <w:rFonts w:ascii="Times New Roman" w:hAnsi="Times New Roman" w:cs="Times New Roman"/>
          <w:sz w:val="24"/>
          <w:szCs w:val="24"/>
        </w:rPr>
        <w:t>, 265</w:t>
      </w:r>
      <w:r w:rsidR="003915C5">
        <w:rPr>
          <w:rFonts w:ascii="Times New Roman" w:hAnsi="Times New Roman" w:cs="Times New Roman"/>
          <w:sz w:val="24"/>
          <w:szCs w:val="24"/>
        </w:rPr>
        <w:t xml:space="preserve"> medlemmar</w:t>
      </w:r>
      <w:r w:rsidR="0078795A">
        <w:rPr>
          <w:rFonts w:ascii="Times New Roman" w:hAnsi="Times New Roman" w:cs="Times New Roman"/>
          <w:sz w:val="24"/>
          <w:szCs w:val="24"/>
        </w:rPr>
        <w:t xml:space="preserve"> varav </w:t>
      </w:r>
      <w:r>
        <w:rPr>
          <w:rFonts w:ascii="Times New Roman" w:hAnsi="Times New Roman" w:cs="Times New Roman"/>
          <w:sz w:val="24"/>
          <w:szCs w:val="24"/>
        </w:rPr>
        <w:t>169 betalat medlemsavgiften</w:t>
      </w:r>
      <w:r w:rsidR="003915C5">
        <w:rPr>
          <w:rFonts w:ascii="Times New Roman" w:hAnsi="Times New Roman" w:cs="Times New Roman"/>
          <w:sz w:val="24"/>
          <w:szCs w:val="24"/>
        </w:rPr>
        <w:t xml:space="preserve">. Vid </w:t>
      </w:r>
      <w:r w:rsidR="006740F8">
        <w:rPr>
          <w:rFonts w:ascii="Times New Roman" w:hAnsi="Times New Roman" w:cs="Times New Roman"/>
          <w:sz w:val="24"/>
          <w:szCs w:val="24"/>
        </w:rPr>
        <w:t>årsskiftet</w:t>
      </w:r>
      <w:r w:rsidR="003915C5">
        <w:rPr>
          <w:rFonts w:ascii="Times New Roman" w:hAnsi="Times New Roman" w:cs="Times New Roman"/>
          <w:sz w:val="24"/>
          <w:szCs w:val="24"/>
        </w:rPr>
        <w:t xml:space="preserve"> 2021/2022 ha</w:t>
      </w:r>
      <w:r w:rsidR="00897624">
        <w:rPr>
          <w:rFonts w:ascii="Times New Roman" w:hAnsi="Times New Roman" w:cs="Times New Roman"/>
          <w:sz w:val="24"/>
          <w:szCs w:val="24"/>
        </w:rPr>
        <w:t>de</w:t>
      </w:r>
      <w:r w:rsidR="003915C5">
        <w:rPr>
          <w:rFonts w:ascii="Times New Roman" w:hAnsi="Times New Roman" w:cs="Times New Roman"/>
          <w:sz w:val="24"/>
          <w:szCs w:val="24"/>
        </w:rPr>
        <w:t xml:space="preserve"> föreningen </w:t>
      </w:r>
      <w:r w:rsidR="00303760">
        <w:rPr>
          <w:rFonts w:ascii="Times New Roman" w:hAnsi="Times New Roman" w:cs="Times New Roman"/>
          <w:sz w:val="24"/>
          <w:szCs w:val="24"/>
        </w:rPr>
        <w:t xml:space="preserve">316 </w:t>
      </w:r>
      <w:r w:rsidR="00897624">
        <w:rPr>
          <w:rFonts w:ascii="Times New Roman" w:hAnsi="Times New Roman" w:cs="Times New Roman"/>
          <w:sz w:val="24"/>
          <w:szCs w:val="24"/>
        </w:rPr>
        <w:t xml:space="preserve">medlemmar </w:t>
      </w:r>
      <w:r w:rsidR="00303760">
        <w:rPr>
          <w:rFonts w:ascii="Times New Roman" w:hAnsi="Times New Roman" w:cs="Times New Roman"/>
          <w:sz w:val="24"/>
          <w:szCs w:val="24"/>
        </w:rPr>
        <w:t>varav 213 betalat medlemsavgift.</w:t>
      </w:r>
    </w:p>
    <w:p w14:paraId="1F227564" w14:textId="02571A06" w:rsidR="0083364D" w:rsidRDefault="00844595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nya medlemmar </w:t>
      </w:r>
      <w:r w:rsidR="00E9558C">
        <w:rPr>
          <w:rFonts w:ascii="Times New Roman" w:hAnsi="Times New Roman" w:cs="Times New Roman"/>
          <w:sz w:val="24"/>
          <w:szCs w:val="24"/>
        </w:rPr>
        <w:t>hälsas välkomna med</w:t>
      </w:r>
      <w:r>
        <w:rPr>
          <w:rFonts w:ascii="Times New Roman" w:hAnsi="Times New Roman" w:cs="Times New Roman"/>
          <w:sz w:val="24"/>
          <w:szCs w:val="24"/>
        </w:rPr>
        <w:t xml:space="preserve"> boken </w:t>
      </w:r>
      <w:r w:rsidR="00897624">
        <w:rPr>
          <w:rFonts w:ascii="Times New Roman" w:hAnsi="Times New Roman" w:cs="Times New Roman"/>
          <w:sz w:val="24"/>
          <w:szCs w:val="24"/>
        </w:rPr>
        <w:t>Tantologin</w:t>
      </w:r>
      <w:r>
        <w:rPr>
          <w:rFonts w:ascii="Times New Roman" w:hAnsi="Times New Roman" w:cs="Times New Roman"/>
          <w:sz w:val="24"/>
          <w:szCs w:val="24"/>
        </w:rPr>
        <w:t xml:space="preserve">. De medlemmar som återkommer med medlemsavgift får ett </w:t>
      </w:r>
      <w:r w:rsidR="005B07A6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kort </w:t>
      </w:r>
      <w:r w:rsidR="005B07A6">
        <w:rPr>
          <w:rFonts w:ascii="Times New Roman" w:hAnsi="Times New Roman" w:cs="Times New Roman"/>
          <w:sz w:val="24"/>
          <w:szCs w:val="24"/>
        </w:rPr>
        <w:t xml:space="preserve">med tack </w:t>
      </w:r>
      <w:r>
        <w:rPr>
          <w:rFonts w:ascii="Times New Roman" w:hAnsi="Times New Roman" w:cs="Times New Roman"/>
          <w:sz w:val="24"/>
          <w:szCs w:val="24"/>
        </w:rPr>
        <w:t xml:space="preserve">från föreningen. </w:t>
      </w:r>
    </w:p>
    <w:p w14:paraId="2EA865CF" w14:textId="79AED23D" w:rsidR="00844595" w:rsidRDefault="00844595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kommunicerar med sina medlemmar via </w:t>
      </w:r>
      <w:r w:rsidR="00A43469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, hemsida samt två gånger per år ordförandebrev</w:t>
      </w:r>
      <w:r w:rsidR="00903C30">
        <w:rPr>
          <w:rFonts w:ascii="Times New Roman" w:hAnsi="Times New Roman" w:cs="Times New Roman"/>
          <w:sz w:val="24"/>
          <w:szCs w:val="24"/>
        </w:rPr>
        <w:t>. Detta</w:t>
      </w:r>
      <w:r>
        <w:rPr>
          <w:rFonts w:ascii="Times New Roman" w:hAnsi="Times New Roman" w:cs="Times New Roman"/>
          <w:sz w:val="24"/>
          <w:szCs w:val="24"/>
        </w:rPr>
        <w:t xml:space="preserve"> sänds digitalt via e-post </w:t>
      </w:r>
      <w:r w:rsidR="005D1B7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medlemmar som saknar </w:t>
      </w:r>
      <w:r w:rsidR="00903C30">
        <w:rPr>
          <w:rFonts w:ascii="Times New Roman" w:hAnsi="Times New Roman" w:cs="Times New Roman"/>
          <w:sz w:val="24"/>
          <w:szCs w:val="24"/>
        </w:rPr>
        <w:t>e-post får ett</w:t>
      </w:r>
      <w:r>
        <w:rPr>
          <w:rFonts w:ascii="Times New Roman" w:hAnsi="Times New Roman" w:cs="Times New Roman"/>
          <w:sz w:val="24"/>
          <w:szCs w:val="24"/>
        </w:rPr>
        <w:t xml:space="preserve"> brev via vanlig postgång.</w:t>
      </w:r>
    </w:p>
    <w:p w14:paraId="6DFA0937" w14:textId="7CDA42AA" w:rsidR="002C36C8" w:rsidRDefault="002C36C8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framställt </w:t>
      </w:r>
      <w:r w:rsidR="00757868">
        <w:rPr>
          <w:rFonts w:ascii="Times New Roman" w:hAnsi="Times New Roman" w:cs="Times New Roman"/>
          <w:sz w:val="24"/>
          <w:szCs w:val="24"/>
        </w:rPr>
        <w:t xml:space="preserve">tre olika </w:t>
      </w:r>
      <w:r>
        <w:rPr>
          <w:rFonts w:ascii="Times New Roman" w:hAnsi="Times New Roman" w:cs="Times New Roman"/>
          <w:sz w:val="24"/>
          <w:szCs w:val="24"/>
        </w:rPr>
        <w:t xml:space="preserve">vykort dels som </w:t>
      </w:r>
      <w:r w:rsidR="00757868">
        <w:rPr>
          <w:rFonts w:ascii="Times New Roman" w:hAnsi="Times New Roman" w:cs="Times New Roman"/>
          <w:sz w:val="24"/>
          <w:szCs w:val="24"/>
        </w:rPr>
        <w:t>tack</w:t>
      </w:r>
      <w:r>
        <w:rPr>
          <w:rFonts w:ascii="Times New Roman" w:hAnsi="Times New Roman" w:cs="Times New Roman"/>
          <w:sz w:val="24"/>
          <w:szCs w:val="24"/>
        </w:rPr>
        <w:t xml:space="preserve"> för de som </w:t>
      </w:r>
      <w:r w:rsidR="005D1B72">
        <w:rPr>
          <w:rFonts w:ascii="Times New Roman" w:hAnsi="Times New Roman" w:cs="Times New Roman"/>
          <w:sz w:val="24"/>
          <w:szCs w:val="24"/>
        </w:rPr>
        <w:t>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28">
        <w:rPr>
          <w:rFonts w:ascii="Times New Roman" w:hAnsi="Times New Roman" w:cs="Times New Roman"/>
          <w:sz w:val="24"/>
          <w:szCs w:val="24"/>
        </w:rPr>
        <w:t xml:space="preserve">nya </w:t>
      </w:r>
      <w:r>
        <w:rPr>
          <w:rFonts w:ascii="Times New Roman" w:hAnsi="Times New Roman" w:cs="Times New Roman"/>
          <w:sz w:val="24"/>
          <w:szCs w:val="24"/>
        </w:rPr>
        <w:t xml:space="preserve">medlemmar, </w:t>
      </w:r>
      <w:r w:rsidR="00676928">
        <w:rPr>
          <w:rFonts w:ascii="Times New Roman" w:hAnsi="Times New Roman" w:cs="Times New Roman"/>
          <w:sz w:val="24"/>
          <w:szCs w:val="24"/>
        </w:rPr>
        <w:t>ett annat vykort till de</w:t>
      </w:r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676928">
        <w:rPr>
          <w:rFonts w:ascii="Times New Roman" w:hAnsi="Times New Roman" w:cs="Times New Roman"/>
          <w:sz w:val="24"/>
          <w:szCs w:val="24"/>
        </w:rPr>
        <w:t xml:space="preserve">valt att fortsätta </w:t>
      </w:r>
      <w:r w:rsidR="00DC418A">
        <w:rPr>
          <w:rFonts w:ascii="Times New Roman" w:hAnsi="Times New Roman" w:cs="Times New Roman"/>
          <w:sz w:val="24"/>
          <w:szCs w:val="24"/>
        </w:rPr>
        <w:t>vara</w:t>
      </w:r>
      <w:r w:rsidR="0067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medlemmar </w:t>
      </w:r>
      <w:r w:rsidR="00676928">
        <w:rPr>
          <w:rFonts w:ascii="Times New Roman" w:hAnsi="Times New Roman" w:cs="Times New Roman"/>
          <w:sz w:val="24"/>
          <w:szCs w:val="24"/>
        </w:rPr>
        <w:t>och ett vykort som delas</w:t>
      </w:r>
      <w:r w:rsidR="00757868">
        <w:rPr>
          <w:rFonts w:ascii="Times New Roman" w:hAnsi="Times New Roman" w:cs="Times New Roman"/>
          <w:sz w:val="24"/>
          <w:szCs w:val="24"/>
        </w:rPr>
        <w:t xml:space="preserve"> ut vid manifestationer</w:t>
      </w:r>
      <w:r w:rsidR="00676928">
        <w:rPr>
          <w:rFonts w:ascii="Times New Roman" w:hAnsi="Times New Roman" w:cs="Times New Roman"/>
          <w:sz w:val="24"/>
          <w:szCs w:val="24"/>
        </w:rPr>
        <w:t xml:space="preserve"> och andra utåtriktade aktiviteter</w:t>
      </w:r>
      <w:r w:rsidR="00757868">
        <w:rPr>
          <w:rFonts w:ascii="Times New Roman" w:hAnsi="Times New Roman" w:cs="Times New Roman"/>
          <w:sz w:val="24"/>
          <w:szCs w:val="24"/>
        </w:rPr>
        <w:t>.</w:t>
      </w:r>
    </w:p>
    <w:p w14:paraId="75B731CA" w14:textId="2CB2300A" w:rsidR="00844595" w:rsidRDefault="003915C5" w:rsidP="00531A74">
      <w:pPr>
        <w:pStyle w:val="Rubrik2"/>
      </w:pPr>
      <w:bookmarkStart w:id="11" w:name="_Toc97557795"/>
      <w:r>
        <w:t>Kommunikation</w:t>
      </w:r>
      <w:bookmarkEnd w:id="11"/>
    </w:p>
    <w:p w14:paraId="1AF15591" w14:textId="773725B9" w:rsidR="006D1BB3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flera </w:t>
      </w:r>
      <w:r w:rsidR="00E57094">
        <w:rPr>
          <w:rFonts w:ascii="Times New Roman" w:hAnsi="Times New Roman" w:cs="Times New Roman"/>
          <w:sz w:val="24"/>
          <w:szCs w:val="24"/>
        </w:rPr>
        <w:t>Facebook grupper</w:t>
      </w:r>
      <w:r>
        <w:rPr>
          <w:rFonts w:ascii="Times New Roman" w:hAnsi="Times New Roman" w:cs="Times New Roman"/>
          <w:sz w:val="24"/>
          <w:szCs w:val="24"/>
        </w:rPr>
        <w:t>, en för de som medverkar vid demonstrationerna på Mynttorget</w:t>
      </w:r>
      <w:r w:rsidR="00DC418A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en som är öppen för alla intresserade. </w:t>
      </w:r>
    </w:p>
    <w:p w14:paraId="54613798" w14:textId="4CBF2CE4" w:rsidR="006D1BB3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Tantpatrulle</w:t>
      </w:r>
      <w:r w:rsidR="00DC418A"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 xml:space="preserve"> i Östersund </w:t>
      </w:r>
      <w:r w:rsidR="00B43C50">
        <w:rPr>
          <w:rFonts w:ascii="Times New Roman" w:hAnsi="Times New Roman" w:cs="Times New Roman"/>
          <w:sz w:val="24"/>
          <w:szCs w:val="24"/>
        </w:rPr>
        <w:t xml:space="preserve">och Örebro </w:t>
      </w:r>
      <w:r>
        <w:rPr>
          <w:rFonts w:ascii="Times New Roman" w:hAnsi="Times New Roman" w:cs="Times New Roman"/>
          <w:sz w:val="24"/>
          <w:szCs w:val="24"/>
        </w:rPr>
        <w:t>har eg</w:t>
      </w:r>
      <w:r w:rsidR="00B43C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094">
        <w:rPr>
          <w:rFonts w:ascii="Times New Roman" w:hAnsi="Times New Roman" w:cs="Times New Roman"/>
          <w:sz w:val="24"/>
          <w:szCs w:val="24"/>
        </w:rPr>
        <w:t>Facebook grupp</w:t>
      </w:r>
      <w:r w:rsidR="00B43C5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9BE3B" w14:textId="57A12360" w:rsidR="00844595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Hemsidan uppdateras kontinuerligt sedan </w:t>
      </w:r>
      <w:r w:rsidR="0023043D">
        <w:rPr>
          <w:rFonts w:ascii="Times New Roman" w:hAnsi="Times New Roman" w:cs="Times New Roman"/>
          <w:sz w:val="24"/>
          <w:szCs w:val="24"/>
        </w:rPr>
        <w:t xml:space="preserve">år </w:t>
      </w:r>
      <w:r>
        <w:rPr>
          <w:rFonts w:ascii="Times New Roman" w:hAnsi="Times New Roman" w:cs="Times New Roman"/>
          <w:sz w:val="24"/>
          <w:szCs w:val="24"/>
        </w:rPr>
        <w:t xml:space="preserve">2021 då sidan uppgraderades. Efter varje styrelsemöte läggs det in en kortare information vad styrelsen beslutat om på senaste styrelsemötet, på så sätt hoppas föreningen att </w:t>
      </w:r>
      <w:r w:rsidR="006740F8">
        <w:rPr>
          <w:rFonts w:ascii="Times New Roman" w:hAnsi="Times New Roman" w:cs="Times New Roman"/>
          <w:sz w:val="24"/>
          <w:szCs w:val="24"/>
        </w:rPr>
        <w:t>fler följer med det som händer.</w:t>
      </w:r>
      <w:r w:rsidR="006D1BB3">
        <w:rPr>
          <w:rFonts w:ascii="Times New Roman" w:hAnsi="Times New Roman" w:cs="Times New Roman"/>
          <w:sz w:val="24"/>
          <w:szCs w:val="24"/>
        </w:rPr>
        <w:t xml:space="preserve"> Samtliga publicerade </w:t>
      </w:r>
      <w:r w:rsidR="00A43EFC">
        <w:rPr>
          <w:rFonts w:ascii="Times New Roman" w:hAnsi="Times New Roman" w:cs="Times New Roman"/>
          <w:sz w:val="24"/>
          <w:szCs w:val="24"/>
        </w:rPr>
        <w:t xml:space="preserve">debattartiklar, reportage </w:t>
      </w:r>
      <w:r w:rsidR="00B81147">
        <w:rPr>
          <w:rFonts w:ascii="Times New Roman" w:hAnsi="Times New Roman" w:cs="Times New Roman"/>
          <w:sz w:val="24"/>
          <w:szCs w:val="24"/>
        </w:rPr>
        <w:t>etc.</w:t>
      </w:r>
      <w:r w:rsidR="00A43EFC">
        <w:rPr>
          <w:rFonts w:ascii="Times New Roman" w:hAnsi="Times New Roman" w:cs="Times New Roman"/>
          <w:sz w:val="24"/>
          <w:szCs w:val="24"/>
        </w:rPr>
        <w:t xml:space="preserve"> finns inlagda på hemsidan.</w:t>
      </w:r>
    </w:p>
    <w:p w14:paraId="704679FE" w14:textId="77777777" w:rsidR="001C2F33" w:rsidRDefault="001C2F33" w:rsidP="00531A74">
      <w:pPr>
        <w:pStyle w:val="Rubrik2"/>
      </w:pPr>
    </w:p>
    <w:p w14:paraId="110C7799" w14:textId="729C466B" w:rsidR="006740F8" w:rsidRDefault="006740F8" w:rsidP="00531A74">
      <w:pPr>
        <w:pStyle w:val="Rubrik2"/>
      </w:pPr>
      <w:bookmarkStart w:id="12" w:name="_Toc97557796"/>
      <w:r>
        <w:t>Intervjuer</w:t>
      </w:r>
      <w:r w:rsidR="004F0526">
        <w:t xml:space="preserve"> och aktiviteter</w:t>
      </w:r>
      <w:r>
        <w:t>.</w:t>
      </w:r>
      <w:bookmarkEnd w:id="12"/>
    </w:p>
    <w:p w14:paraId="49373446" w14:textId="77777777" w:rsidR="008152C0" w:rsidRPr="00531A74" w:rsidRDefault="00674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A7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045AF" w:rsidRPr="00531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138AA" w14:textId="77777777" w:rsidR="00C807C8" w:rsidRDefault="00C807C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”Larmet från kvinnor, pensionen räcker inte. Expressen¨</w:t>
      </w:r>
    </w:p>
    <w:p w14:paraId="2234730E" w14:textId="32E8D8C8" w:rsidR="004354E2" w:rsidRPr="00E57094" w:rsidRDefault="004354E2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094">
        <w:rPr>
          <w:rFonts w:ascii="Times New Roman" w:hAnsi="Times New Roman" w:cs="Times New Roman"/>
          <w:sz w:val="24"/>
          <w:szCs w:val="24"/>
        </w:rPr>
        <w:t>Förmedlad kontakt med tysk TV om vem som kan intervjuas om pensionssystemet i Sverige</w:t>
      </w:r>
    </w:p>
    <w:p w14:paraId="512E9941" w14:textId="08A1C98F" w:rsidR="004354E2" w:rsidRPr="00E57094" w:rsidRDefault="004354E2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094">
        <w:rPr>
          <w:rFonts w:ascii="Times New Roman" w:hAnsi="Times New Roman" w:cs="Times New Roman"/>
          <w:sz w:val="24"/>
          <w:szCs w:val="24"/>
        </w:rPr>
        <w:t xml:space="preserve">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E57094">
        <w:rPr>
          <w:rFonts w:ascii="Times New Roman" w:hAnsi="Times New Roman" w:cs="Times New Roman"/>
          <w:sz w:val="24"/>
          <w:szCs w:val="24"/>
        </w:rPr>
        <w:t>utsågs till expertpanelen ”Livslång ekonomi” som Fredrika Bremer förbundet ordnade.</w:t>
      </w:r>
    </w:p>
    <w:p w14:paraId="05FB273B" w14:textId="046868E0" w:rsidR="00A43EFC" w:rsidRPr="004354E2" w:rsidRDefault="00A43EFC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medverkade</w:t>
      </w:r>
      <w:r w:rsidR="00240745" w:rsidRPr="004354E2">
        <w:rPr>
          <w:rFonts w:ascii="Times New Roman" w:hAnsi="Times New Roman" w:cs="Times New Roman"/>
          <w:sz w:val="24"/>
          <w:szCs w:val="24"/>
        </w:rPr>
        <w:t xml:space="preserve"> i debatt på Feministiskt Forum om pensionssystemet.</w:t>
      </w:r>
    </w:p>
    <w:p w14:paraId="2661C2B6" w14:textId="35F9B530" w:rsidR="00670EB3" w:rsidRPr="004354E2" w:rsidRDefault="002B516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Publicerad intervju med 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och Wiveca</w:t>
      </w:r>
      <w:r w:rsidR="003B37A7">
        <w:rPr>
          <w:rFonts w:ascii="Times New Roman" w:hAnsi="Times New Roman" w:cs="Times New Roman"/>
          <w:sz w:val="24"/>
          <w:szCs w:val="24"/>
        </w:rPr>
        <w:t xml:space="preserve"> Holst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6D1BB3" w:rsidRPr="004354E2">
        <w:rPr>
          <w:rFonts w:ascii="Times New Roman" w:hAnsi="Times New Roman" w:cs="Times New Roman"/>
          <w:sz w:val="24"/>
          <w:szCs w:val="24"/>
        </w:rPr>
        <w:t>i Expressen</w:t>
      </w:r>
    </w:p>
    <w:p w14:paraId="77EEC13F" w14:textId="705972E9" w:rsidR="00670EB3" w:rsidRPr="004354E2" w:rsidRDefault="00670EB3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A43469" w:rsidRPr="004354E2">
        <w:rPr>
          <w:rFonts w:ascii="Times New Roman" w:hAnsi="Times New Roman" w:cs="Times New Roman"/>
          <w:sz w:val="24"/>
          <w:szCs w:val="24"/>
        </w:rPr>
        <w:t>representerade</w:t>
      </w:r>
      <w:r w:rsidRPr="004354E2">
        <w:rPr>
          <w:rFonts w:ascii="Times New Roman" w:hAnsi="Times New Roman" w:cs="Times New Roman"/>
          <w:sz w:val="24"/>
          <w:szCs w:val="24"/>
        </w:rPr>
        <w:t xml:space="preserve"> i Fredskalendern</w:t>
      </w:r>
    </w:p>
    <w:p w14:paraId="71D607A5" w14:textId="16F2B0CB" w:rsidR="008152C0" w:rsidRPr="004354E2" w:rsidRDefault="008152C0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Gun Hed</w:t>
      </w:r>
      <w:r w:rsidR="003B37A7">
        <w:rPr>
          <w:rFonts w:ascii="Times New Roman" w:hAnsi="Times New Roman" w:cs="Times New Roman"/>
          <w:sz w:val="24"/>
          <w:szCs w:val="24"/>
        </w:rPr>
        <w:t>e</w:t>
      </w:r>
      <w:r w:rsidRPr="004354E2">
        <w:rPr>
          <w:rFonts w:ascii="Times New Roman" w:hAnsi="Times New Roman" w:cs="Times New Roman"/>
          <w:sz w:val="24"/>
          <w:szCs w:val="24"/>
        </w:rPr>
        <w:t xml:space="preserve">n i styrelsen intervjuades </w:t>
      </w:r>
      <w:r w:rsidR="003709B8" w:rsidRPr="004354E2">
        <w:rPr>
          <w:rFonts w:ascii="Times New Roman" w:hAnsi="Times New Roman" w:cs="Times New Roman"/>
          <w:sz w:val="24"/>
          <w:szCs w:val="24"/>
        </w:rPr>
        <w:t xml:space="preserve">i Expressen om </w:t>
      </w:r>
      <w:r w:rsidR="00587F22">
        <w:rPr>
          <w:rFonts w:ascii="Times New Roman" w:hAnsi="Times New Roman" w:cs="Times New Roman"/>
          <w:sz w:val="24"/>
          <w:szCs w:val="24"/>
        </w:rPr>
        <w:t xml:space="preserve">att inte ha råd med </w:t>
      </w:r>
      <w:r w:rsidR="003709B8" w:rsidRPr="004354E2">
        <w:rPr>
          <w:rFonts w:ascii="Times New Roman" w:hAnsi="Times New Roman" w:cs="Times New Roman"/>
          <w:sz w:val="24"/>
          <w:szCs w:val="24"/>
        </w:rPr>
        <w:t>tandvårdskostnader.</w:t>
      </w:r>
    </w:p>
    <w:p w14:paraId="4E337D77" w14:textId="7C476470" w:rsidR="003709B8" w:rsidRPr="004354E2" w:rsidRDefault="003709B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Brit Rundberg </w:t>
      </w:r>
      <w:r w:rsidR="00587F22">
        <w:rPr>
          <w:rFonts w:ascii="Times New Roman" w:hAnsi="Times New Roman" w:cs="Times New Roman"/>
          <w:sz w:val="24"/>
          <w:szCs w:val="24"/>
        </w:rPr>
        <w:t>ryter ifrån om situationen för oss äldre</w:t>
      </w:r>
      <w:r w:rsidR="003F1ABA">
        <w:rPr>
          <w:rFonts w:ascii="Times New Roman" w:hAnsi="Times New Roman" w:cs="Times New Roman"/>
          <w:sz w:val="24"/>
          <w:szCs w:val="24"/>
        </w:rPr>
        <w:t xml:space="preserve"> publicerad debattartikel i </w:t>
      </w:r>
      <w:r w:rsidR="00A43469" w:rsidRPr="004354E2">
        <w:rPr>
          <w:rFonts w:ascii="Times New Roman" w:hAnsi="Times New Roman" w:cs="Times New Roman"/>
          <w:sz w:val="24"/>
          <w:szCs w:val="24"/>
        </w:rPr>
        <w:t>Aftonbladet</w:t>
      </w:r>
      <w:r w:rsidR="00100B6B" w:rsidRPr="004354E2">
        <w:rPr>
          <w:rFonts w:ascii="Times New Roman" w:hAnsi="Times New Roman" w:cs="Times New Roman"/>
          <w:sz w:val="24"/>
          <w:szCs w:val="24"/>
        </w:rPr>
        <w:t>.</w:t>
      </w:r>
    </w:p>
    <w:p w14:paraId="676DF61E" w14:textId="240C36E9" w:rsidR="006740F8" w:rsidRPr="004354E2" w:rsidRDefault="003F1ABA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”Det är skamligt att ni har </w:t>
      </w:r>
      <w:r w:rsidR="00480F0C">
        <w:rPr>
          <w:rFonts w:ascii="Times New Roman" w:hAnsi="Times New Roman" w:cs="Times New Roman"/>
          <w:sz w:val="24"/>
          <w:szCs w:val="24"/>
        </w:rPr>
        <w:t>lå</w:t>
      </w:r>
      <w:r w:rsidR="005C3AA3">
        <w:rPr>
          <w:rFonts w:ascii="Times New Roman" w:hAnsi="Times New Roman" w:cs="Times New Roman"/>
          <w:sz w:val="24"/>
          <w:szCs w:val="24"/>
        </w:rPr>
        <w:t xml:space="preserve">tit </w:t>
      </w:r>
      <w:r>
        <w:rPr>
          <w:rFonts w:ascii="Times New Roman" w:hAnsi="Times New Roman" w:cs="Times New Roman"/>
          <w:sz w:val="24"/>
          <w:szCs w:val="24"/>
        </w:rPr>
        <w:t xml:space="preserve">de gamla </w:t>
      </w:r>
      <w:r w:rsidR="00480F0C">
        <w:rPr>
          <w:rFonts w:ascii="Times New Roman" w:hAnsi="Times New Roman" w:cs="Times New Roman"/>
          <w:sz w:val="24"/>
          <w:szCs w:val="24"/>
        </w:rPr>
        <w:t xml:space="preserve">dö i Corona” </w:t>
      </w:r>
      <w:r w:rsidRPr="004354E2">
        <w:rPr>
          <w:rFonts w:ascii="Times New Roman" w:hAnsi="Times New Roman" w:cs="Times New Roman"/>
          <w:sz w:val="24"/>
          <w:szCs w:val="24"/>
        </w:rPr>
        <w:t xml:space="preserve">publicerades </w:t>
      </w:r>
      <w:r w:rsidR="00534B14" w:rsidRPr="004354E2">
        <w:rPr>
          <w:rFonts w:ascii="Times New Roman" w:hAnsi="Times New Roman" w:cs="Times New Roman"/>
          <w:sz w:val="24"/>
          <w:szCs w:val="24"/>
        </w:rPr>
        <w:t>i Expressen.</w:t>
      </w:r>
    </w:p>
    <w:p w14:paraId="61581064" w14:textId="16944B06" w:rsidR="00883B3C" w:rsidRDefault="00883B3C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artikel om våra demonstrationer på Mynttorget.</w:t>
      </w:r>
    </w:p>
    <w:p w14:paraId="2565AB7A" w14:textId="33792084" w:rsidR="00DC4646" w:rsidRDefault="00DC464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Stark i intervju SvT nyheterna ”missnöjet kokar bland Sveriges fattigpensionärer”.</w:t>
      </w:r>
    </w:p>
    <w:p w14:paraId="18442610" w14:textId="403C2DD6" w:rsidR="006525F4" w:rsidRDefault="006525F4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”Pensionerna räcker inte”</w:t>
      </w:r>
      <w:r w:rsidR="00FE4A36">
        <w:rPr>
          <w:rFonts w:ascii="Times New Roman" w:hAnsi="Times New Roman" w:cs="Times New Roman"/>
          <w:sz w:val="24"/>
          <w:szCs w:val="24"/>
        </w:rPr>
        <w:t xml:space="preserve"> Video av (s) </w:t>
      </w:r>
      <w:r w:rsidR="005809C3">
        <w:rPr>
          <w:rFonts w:ascii="Times New Roman" w:hAnsi="Times New Roman" w:cs="Times New Roman"/>
          <w:sz w:val="24"/>
          <w:szCs w:val="24"/>
        </w:rPr>
        <w:t>Shekarabi</w:t>
      </w:r>
      <w:r w:rsidR="00FE4A36">
        <w:rPr>
          <w:rFonts w:ascii="Times New Roman" w:hAnsi="Times New Roman" w:cs="Times New Roman"/>
          <w:sz w:val="24"/>
          <w:szCs w:val="24"/>
        </w:rPr>
        <w:t>.</w:t>
      </w:r>
    </w:p>
    <w:p w14:paraId="7BCECC34" w14:textId="45C5FBF2" w:rsidR="00FE4A36" w:rsidRDefault="00FE4A3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</w:t>
      </w:r>
      <w:r w:rsidR="004C51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C51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om Tantpatrullen (Video)</w:t>
      </w:r>
    </w:p>
    <w:p w14:paraId="1C6C60DB" w14:textId="0A632A3A" w:rsidR="00FE4A36" w:rsidRDefault="00FE4A3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Reportage i Hem och hyra</w:t>
      </w:r>
      <w:r w:rsidR="008B4285">
        <w:rPr>
          <w:rFonts w:ascii="Times New Roman" w:hAnsi="Times New Roman" w:cs="Times New Roman"/>
          <w:sz w:val="24"/>
          <w:szCs w:val="24"/>
        </w:rPr>
        <w:t xml:space="preserve"> ”nu höjs bostadstillägget”</w:t>
      </w:r>
    </w:p>
    <w:p w14:paraId="524F7E06" w14:textId="4F75BF1A" w:rsidR="008B4285" w:rsidRDefault="005809C3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Aftonbladet</w:t>
      </w:r>
      <w:r w:rsidR="008B4285">
        <w:rPr>
          <w:rFonts w:ascii="Times New Roman" w:hAnsi="Times New Roman" w:cs="Times New Roman"/>
          <w:sz w:val="24"/>
          <w:szCs w:val="24"/>
        </w:rPr>
        <w:t xml:space="preserve"> ”pensionssystemet är inte alls i världsklass”.</w:t>
      </w:r>
    </w:p>
    <w:p w14:paraId="677ED9C2" w14:textId="0B0AA981" w:rsidR="00D169D1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”Fattigskam driver äldre”</w:t>
      </w:r>
    </w:p>
    <w:p w14:paraId="5901E96A" w14:textId="3807D9E4" w:rsidR="00D169D1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”Så har Tantpatrullen </w:t>
      </w:r>
      <w:r w:rsidR="005809C3">
        <w:rPr>
          <w:rFonts w:ascii="Times New Roman" w:hAnsi="Times New Roman" w:cs="Times New Roman"/>
          <w:sz w:val="24"/>
          <w:szCs w:val="24"/>
        </w:rPr>
        <w:t>arbetat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428E721" w14:textId="15309568" w:rsidR="00D169D1" w:rsidRPr="004354E2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Book inlägg med </w:t>
      </w:r>
      <w:r w:rsidR="005809C3">
        <w:rPr>
          <w:rFonts w:ascii="Times New Roman" w:hAnsi="Times New Roman" w:cs="Times New Roman"/>
          <w:sz w:val="24"/>
          <w:szCs w:val="24"/>
        </w:rPr>
        <w:t>socialministern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59060" w14:textId="67CB03C2" w:rsidR="006740F8" w:rsidRPr="00531A74" w:rsidRDefault="00674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A74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</w:p>
    <w:p w14:paraId="59BF8232" w14:textId="7272F41B" w:rsidR="006144DC" w:rsidRPr="004354E2" w:rsidRDefault="006144DC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Intervju av Birgitta </w:t>
      </w:r>
      <w:r w:rsidR="00E46C4E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i franska tidningen Le Monde</w:t>
      </w:r>
    </w:p>
    <w:p w14:paraId="3E3AC27B" w14:textId="1BAD07FF" w:rsidR="00BE2193" w:rsidRPr="004354E2" w:rsidRDefault="00BE2193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Artikel i Proletären, intervju av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</w:p>
    <w:p w14:paraId="677C7FFF" w14:textId="7D578640" w:rsidR="00905777" w:rsidRPr="004354E2" w:rsidRDefault="006C3684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Eili </w:t>
      </w:r>
      <w:r w:rsidR="00E46C4E">
        <w:rPr>
          <w:rFonts w:ascii="Times New Roman" w:hAnsi="Times New Roman" w:cs="Times New Roman"/>
          <w:sz w:val="24"/>
          <w:szCs w:val="24"/>
        </w:rPr>
        <w:t xml:space="preserve">Hirdman </w:t>
      </w:r>
      <w:r w:rsidRPr="004354E2">
        <w:rPr>
          <w:rFonts w:ascii="Times New Roman" w:hAnsi="Times New Roman" w:cs="Times New Roman"/>
          <w:sz w:val="24"/>
          <w:szCs w:val="24"/>
        </w:rPr>
        <w:t>intervjuades i SvT om pensionerna</w:t>
      </w:r>
    </w:p>
    <w:p w14:paraId="2DD15EC2" w14:textId="4BD20539" w:rsidR="0089125E" w:rsidRPr="004354E2" w:rsidRDefault="00B14DC2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E46C4E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 xml:space="preserve">har medverkat </w:t>
      </w:r>
      <w:r w:rsidR="00E46C4E" w:rsidRPr="004354E2">
        <w:rPr>
          <w:rFonts w:ascii="Times New Roman" w:hAnsi="Times New Roman" w:cs="Times New Roman"/>
          <w:sz w:val="24"/>
          <w:szCs w:val="24"/>
        </w:rPr>
        <w:t>vid</w:t>
      </w:r>
      <w:r w:rsidRPr="004354E2">
        <w:rPr>
          <w:rFonts w:ascii="Times New Roman" w:hAnsi="Times New Roman" w:cs="Times New Roman"/>
          <w:sz w:val="24"/>
          <w:szCs w:val="24"/>
        </w:rPr>
        <w:t xml:space="preserve"> ett forskningsprojekt </w:t>
      </w:r>
      <w:r w:rsidR="0089125E" w:rsidRPr="004354E2">
        <w:rPr>
          <w:rFonts w:ascii="Times New Roman" w:hAnsi="Times New Roman" w:cs="Times New Roman"/>
          <w:sz w:val="24"/>
          <w:szCs w:val="24"/>
        </w:rPr>
        <w:t xml:space="preserve">”Varför behövs ett nytt pensionssystem ” under regi av </w:t>
      </w:r>
      <w:r w:rsidR="00A43469" w:rsidRPr="004354E2">
        <w:rPr>
          <w:rFonts w:ascii="Times New Roman" w:hAnsi="Times New Roman" w:cs="Times New Roman"/>
          <w:sz w:val="24"/>
          <w:szCs w:val="24"/>
        </w:rPr>
        <w:t>Karlstads</w:t>
      </w:r>
      <w:r w:rsidR="0089125E" w:rsidRPr="004354E2">
        <w:rPr>
          <w:rFonts w:ascii="Times New Roman" w:hAnsi="Times New Roman" w:cs="Times New Roman"/>
          <w:sz w:val="24"/>
          <w:szCs w:val="24"/>
        </w:rPr>
        <w:t xml:space="preserve"> universitet.</w:t>
      </w:r>
    </w:p>
    <w:p w14:paraId="49700F58" w14:textId="33A18463" w:rsidR="002062F0" w:rsidRPr="004354E2" w:rsidRDefault="008D2E4E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Debatt om pensionerna den 1/5 anordnat av F!</w:t>
      </w:r>
      <w:r w:rsidR="00905777" w:rsidRPr="004354E2">
        <w:rPr>
          <w:rFonts w:ascii="Times New Roman" w:hAnsi="Times New Roman" w:cs="Times New Roman"/>
          <w:sz w:val="24"/>
          <w:szCs w:val="24"/>
        </w:rPr>
        <w:t xml:space="preserve"> och via Zoom.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  <w:r w:rsidR="00905777" w:rsidRPr="004354E2">
        <w:rPr>
          <w:rFonts w:ascii="Times New Roman" w:hAnsi="Times New Roman" w:cs="Times New Roman"/>
          <w:sz w:val="24"/>
          <w:szCs w:val="24"/>
        </w:rPr>
        <w:t xml:space="preserve"> representerade föreningen</w:t>
      </w:r>
      <w:r w:rsidR="002E2184" w:rsidRPr="004354E2">
        <w:rPr>
          <w:rFonts w:ascii="Times New Roman" w:hAnsi="Times New Roman" w:cs="Times New Roman"/>
          <w:sz w:val="24"/>
          <w:szCs w:val="24"/>
        </w:rPr>
        <w:t>.</w:t>
      </w:r>
    </w:p>
    <w:p w14:paraId="6FEA354C" w14:textId="776B2D65" w:rsidR="002E2184" w:rsidRPr="004354E2" w:rsidRDefault="002E2184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En intervju med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  <w:r w:rsidRPr="004354E2">
        <w:rPr>
          <w:rFonts w:ascii="Times New Roman" w:hAnsi="Times New Roman" w:cs="Times New Roman"/>
          <w:sz w:val="24"/>
          <w:szCs w:val="24"/>
        </w:rPr>
        <w:t xml:space="preserve"> la</w:t>
      </w:r>
      <w:r w:rsidR="00C02ABC">
        <w:rPr>
          <w:rFonts w:ascii="Times New Roman" w:hAnsi="Times New Roman" w:cs="Times New Roman"/>
          <w:sz w:val="24"/>
          <w:szCs w:val="24"/>
        </w:rPr>
        <w:t>de</w:t>
      </w:r>
      <w:r w:rsidRPr="004354E2">
        <w:rPr>
          <w:rFonts w:ascii="Times New Roman" w:hAnsi="Times New Roman" w:cs="Times New Roman"/>
          <w:sz w:val="24"/>
          <w:szCs w:val="24"/>
        </w:rPr>
        <w:t xml:space="preserve">s in i </w:t>
      </w:r>
      <w:r w:rsidR="007A73D7">
        <w:rPr>
          <w:rFonts w:ascii="Times New Roman" w:hAnsi="Times New Roman" w:cs="Times New Roman"/>
          <w:sz w:val="24"/>
          <w:szCs w:val="24"/>
        </w:rPr>
        <w:t>vår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A43469" w:rsidRPr="004354E2">
        <w:rPr>
          <w:rFonts w:ascii="Times New Roman" w:hAnsi="Times New Roman" w:cs="Times New Roman"/>
          <w:sz w:val="24"/>
          <w:szCs w:val="24"/>
        </w:rPr>
        <w:t>Facebook grupp</w:t>
      </w:r>
      <w:r w:rsidRPr="004354E2">
        <w:rPr>
          <w:rFonts w:ascii="Times New Roman" w:hAnsi="Times New Roman" w:cs="Times New Roman"/>
          <w:sz w:val="24"/>
          <w:szCs w:val="24"/>
        </w:rPr>
        <w:t xml:space="preserve"> inför 1 maj,</w:t>
      </w:r>
    </w:p>
    <w:p w14:paraId="3E44BF6C" w14:textId="28703955" w:rsidR="001B5C3B" w:rsidRDefault="001B5C3B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Reportage i Ica kuriren</w:t>
      </w:r>
      <w:r w:rsidR="00C02ABC">
        <w:rPr>
          <w:rFonts w:ascii="Times New Roman" w:hAnsi="Times New Roman" w:cs="Times New Roman"/>
          <w:sz w:val="24"/>
          <w:szCs w:val="24"/>
        </w:rPr>
        <w:t xml:space="preserve"> om Tantpatrullen</w:t>
      </w:r>
      <w:r w:rsidRPr="004354E2">
        <w:rPr>
          <w:rFonts w:ascii="Times New Roman" w:hAnsi="Times New Roman" w:cs="Times New Roman"/>
          <w:sz w:val="24"/>
          <w:szCs w:val="24"/>
        </w:rPr>
        <w:t>.</w:t>
      </w:r>
    </w:p>
    <w:p w14:paraId="3BCF1B2B" w14:textId="24152FD8" w:rsidR="000947AF" w:rsidRPr="004354E2" w:rsidRDefault="000947AF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medverkade</w:t>
      </w:r>
      <w:r w:rsidR="00410430">
        <w:rPr>
          <w:rFonts w:ascii="Times New Roman" w:hAnsi="Times New Roman" w:cs="Times New Roman"/>
          <w:sz w:val="24"/>
          <w:szCs w:val="24"/>
        </w:rPr>
        <w:t xml:space="preserve"> med talkör</w:t>
      </w:r>
      <w:r w:rsidR="00CB49E0">
        <w:rPr>
          <w:rFonts w:ascii="Times New Roman" w:hAnsi="Times New Roman" w:cs="Times New Roman"/>
          <w:sz w:val="24"/>
          <w:szCs w:val="24"/>
        </w:rPr>
        <w:t xml:space="preserve"> </w:t>
      </w:r>
      <w:r w:rsidR="004C2472">
        <w:rPr>
          <w:rFonts w:ascii="Times New Roman" w:hAnsi="Times New Roman" w:cs="Times New Roman"/>
          <w:sz w:val="24"/>
          <w:szCs w:val="24"/>
        </w:rPr>
        <w:t xml:space="preserve">och banderoll </w:t>
      </w:r>
      <w:r w:rsidR="00CB49E0">
        <w:rPr>
          <w:rFonts w:ascii="Times New Roman" w:hAnsi="Times New Roman" w:cs="Times New Roman"/>
          <w:sz w:val="24"/>
          <w:szCs w:val="24"/>
        </w:rPr>
        <w:t xml:space="preserve">i augusti 2021. Birgitta Sevefjord höll ett brandtal. </w:t>
      </w:r>
      <w:r w:rsidR="008F1037">
        <w:rPr>
          <w:rFonts w:ascii="Times New Roman" w:hAnsi="Times New Roman" w:cs="Times New Roman"/>
          <w:sz w:val="24"/>
          <w:szCs w:val="24"/>
        </w:rPr>
        <w:t>Demonstrationen var ett samarrangemang mellan olika pensionärsorganisationer</w:t>
      </w:r>
      <w:r w:rsidR="004C2472">
        <w:rPr>
          <w:rFonts w:ascii="Times New Roman" w:hAnsi="Times New Roman" w:cs="Times New Roman"/>
          <w:sz w:val="24"/>
          <w:szCs w:val="24"/>
        </w:rPr>
        <w:t xml:space="preserve"> </w:t>
      </w:r>
      <w:r w:rsidR="00ED2F03">
        <w:rPr>
          <w:rFonts w:ascii="Times New Roman" w:hAnsi="Times New Roman" w:cs="Times New Roman"/>
          <w:sz w:val="24"/>
          <w:szCs w:val="24"/>
        </w:rPr>
        <w:t>m.fl.</w:t>
      </w:r>
      <w:r w:rsidR="004C2472">
        <w:rPr>
          <w:rFonts w:ascii="Times New Roman" w:hAnsi="Times New Roman" w:cs="Times New Roman"/>
          <w:sz w:val="24"/>
          <w:szCs w:val="24"/>
        </w:rPr>
        <w:t xml:space="preserve"> på Stortorget i Stockholm.</w:t>
      </w:r>
    </w:p>
    <w:p w14:paraId="02CE7211" w14:textId="763909D8" w:rsidR="00E25E99" w:rsidRPr="004354E2" w:rsidRDefault="006A08BB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Kvinnolobbyns årliga event i </w:t>
      </w:r>
      <w:r w:rsidR="00AD4397" w:rsidRPr="004354E2">
        <w:rPr>
          <w:rFonts w:ascii="Times New Roman" w:hAnsi="Times New Roman" w:cs="Times New Roman"/>
          <w:sz w:val="24"/>
          <w:szCs w:val="24"/>
        </w:rPr>
        <w:t>september där Birgitta</w:t>
      </w:r>
      <w:r w:rsidR="00C02ABC">
        <w:rPr>
          <w:rFonts w:ascii="Times New Roman" w:hAnsi="Times New Roman" w:cs="Times New Roman"/>
          <w:sz w:val="24"/>
          <w:szCs w:val="24"/>
        </w:rPr>
        <w:t xml:space="preserve"> Sevefjord</w:t>
      </w:r>
      <w:r w:rsidR="00AD4397" w:rsidRPr="004354E2">
        <w:rPr>
          <w:rFonts w:ascii="Times New Roman" w:hAnsi="Times New Roman" w:cs="Times New Roman"/>
          <w:sz w:val="24"/>
          <w:szCs w:val="24"/>
        </w:rPr>
        <w:t xml:space="preserve"> talade</w:t>
      </w:r>
    </w:p>
    <w:p w14:paraId="2633870B" w14:textId="1F1F570B" w:rsidR="003F1E9A" w:rsidRPr="004354E2" w:rsidRDefault="003F1E9A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Marianne Eriksson har via kvinnolobbyn haft </w:t>
      </w:r>
      <w:r w:rsidR="006A08BB" w:rsidRPr="004354E2">
        <w:rPr>
          <w:rFonts w:ascii="Times New Roman" w:hAnsi="Times New Roman" w:cs="Times New Roman"/>
          <w:sz w:val="24"/>
          <w:szCs w:val="24"/>
        </w:rPr>
        <w:t>samtal</w:t>
      </w:r>
      <w:r w:rsidRPr="004354E2">
        <w:rPr>
          <w:rFonts w:ascii="Times New Roman" w:hAnsi="Times New Roman" w:cs="Times New Roman"/>
          <w:sz w:val="24"/>
          <w:szCs w:val="24"/>
        </w:rPr>
        <w:t xml:space="preserve"> med statsminister </w:t>
      </w:r>
      <w:r w:rsidR="00C02ABC">
        <w:rPr>
          <w:rFonts w:ascii="Times New Roman" w:hAnsi="Times New Roman" w:cs="Times New Roman"/>
          <w:sz w:val="24"/>
          <w:szCs w:val="24"/>
        </w:rPr>
        <w:t xml:space="preserve">Stefan </w:t>
      </w:r>
      <w:r w:rsidR="00D213B3" w:rsidRPr="004354E2">
        <w:rPr>
          <w:rFonts w:ascii="Times New Roman" w:hAnsi="Times New Roman" w:cs="Times New Roman"/>
          <w:sz w:val="24"/>
          <w:szCs w:val="24"/>
        </w:rPr>
        <w:t xml:space="preserve">Lövén och framfört problemet med pensionsgruppen samt behov av politik för </w:t>
      </w:r>
      <w:r w:rsidR="00530C26" w:rsidRPr="004354E2">
        <w:rPr>
          <w:rFonts w:ascii="Times New Roman" w:hAnsi="Times New Roman" w:cs="Times New Roman"/>
          <w:sz w:val="24"/>
          <w:szCs w:val="24"/>
        </w:rPr>
        <w:t>pensionerna.</w:t>
      </w:r>
    </w:p>
    <w:p w14:paraId="687606CF" w14:textId="3AE5C427" w:rsidR="004F0526" w:rsidRPr="004354E2" w:rsidRDefault="004F0526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C02ABC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intervjuats av tidningen Hierta</w:t>
      </w:r>
    </w:p>
    <w:p w14:paraId="3D55E2C5" w14:textId="5A5E7BFE" w:rsidR="003A002F" w:rsidRPr="004354E2" w:rsidRDefault="003A002F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lastRenderedPageBreak/>
        <w:t>Föreningen har förmedlat kontakt för</w:t>
      </w:r>
      <w:r w:rsidR="00F27519">
        <w:rPr>
          <w:rFonts w:ascii="Times New Roman" w:hAnsi="Times New Roman" w:cs="Times New Roman"/>
          <w:sz w:val="24"/>
          <w:szCs w:val="24"/>
        </w:rPr>
        <w:t xml:space="preserve"> reportage </w:t>
      </w:r>
      <w:r w:rsidR="007974BE">
        <w:rPr>
          <w:rFonts w:ascii="Times New Roman" w:hAnsi="Times New Roman" w:cs="Times New Roman"/>
          <w:sz w:val="24"/>
          <w:szCs w:val="24"/>
        </w:rPr>
        <w:t xml:space="preserve">i </w:t>
      </w:r>
      <w:r w:rsidR="007974BE" w:rsidRPr="004354E2">
        <w:rPr>
          <w:rFonts w:ascii="Times New Roman" w:hAnsi="Times New Roman" w:cs="Times New Roman"/>
          <w:sz w:val="24"/>
          <w:szCs w:val="24"/>
        </w:rPr>
        <w:t>ETC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F27519">
        <w:rPr>
          <w:rFonts w:ascii="Times New Roman" w:hAnsi="Times New Roman" w:cs="Times New Roman"/>
          <w:sz w:val="24"/>
          <w:szCs w:val="24"/>
        </w:rPr>
        <w:t>”</w:t>
      </w:r>
      <w:r w:rsidR="005809C3">
        <w:rPr>
          <w:rFonts w:ascii="Times New Roman" w:hAnsi="Times New Roman" w:cs="Times New Roman"/>
          <w:sz w:val="24"/>
          <w:szCs w:val="24"/>
        </w:rPr>
        <w:t>kvinnors</w:t>
      </w:r>
      <w:r w:rsidR="00F27519">
        <w:rPr>
          <w:rFonts w:ascii="Times New Roman" w:hAnsi="Times New Roman" w:cs="Times New Roman"/>
          <w:sz w:val="24"/>
          <w:szCs w:val="24"/>
        </w:rPr>
        <w:t xml:space="preserve"> arbete syns inte i pensionssystemet</w:t>
      </w:r>
      <w:r w:rsidR="007974BE">
        <w:rPr>
          <w:rFonts w:ascii="Times New Roman" w:hAnsi="Times New Roman" w:cs="Times New Roman"/>
          <w:sz w:val="24"/>
          <w:szCs w:val="24"/>
        </w:rPr>
        <w:t>”</w:t>
      </w:r>
      <w:r w:rsidR="005809C3">
        <w:rPr>
          <w:rFonts w:ascii="Times New Roman" w:hAnsi="Times New Roman" w:cs="Times New Roman"/>
          <w:sz w:val="24"/>
          <w:szCs w:val="24"/>
        </w:rPr>
        <w:t>.</w:t>
      </w:r>
    </w:p>
    <w:p w14:paraId="3F990B0D" w14:textId="7A01D8C6" w:rsidR="00773E50" w:rsidRPr="004354E2" w:rsidRDefault="00773E50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Medverkan i </w:t>
      </w:r>
      <w:r w:rsidR="004354E2" w:rsidRPr="004354E2">
        <w:rPr>
          <w:rFonts w:ascii="Times New Roman" w:hAnsi="Times New Roman" w:cs="Times New Roman"/>
          <w:sz w:val="24"/>
          <w:szCs w:val="24"/>
        </w:rPr>
        <w:t xml:space="preserve">Kvinnolobbyns </w:t>
      </w:r>
      <w:r w:rsidR="00A93DAE">
        <w:rPr>
          <w:rFonts w:ascii="Times New Roman" w:hAnsi="Times New Roman" w:cs="Times New Roman"/>
          <w:sz w:val="24"/>
          <w:szCs w:val="24"/>
        </w:rPr>
        <w:t>ordförande</w:t>
      </w:r>
      <w:r w:rsidR="004354E2" w:rsidRPr="004354E2">
        <w:rPr>
          <w:rFonts w:ascii="Times New Roman" w:hAnsi="Times New Roman" w:cs="Times New Roman"/>
          <w:sz w:val="24"/>
          <w:szCs w:val="24"/>
        </w:rPr>
        <w:t>möte</w:t>
      </w:r>
      <w:r w:rsidR="00A93DAE">
        <w:rPr>
          <w:rFonts w:ascii="Times New Roman" w:hAnsi="Times New Roman" w:cs="Times New Roman"/>
          <w:sz w:val="24"/>
          <w:szCs w:val="24"/>
        </w:rPr>
        <w:t xml:space="preserve"> </w:t>
      </w:r>
      <w:r w:rsidR="004E3C22" w:rsidRPr="004354E2">
        <w:rPr>
          <w:rFonts w:ascii="Times New Roman" w:hAnsi="Times New Roman" w:cs="Times New Roman"/>
          <w:sz w:val="24"/>
          <w:szCs w:val="24"/>
        </w:rPr>
        <w:t>för medlemsföreningar</w:t>
      </w:r>
      <w:r w:rsidR="00F24AB1">
        <w:rPr>
          <w:rFonts w:ascii="Times New Roman" w:hAnsi="Times New Roman" w:cs="Times New Roman"/>
          <w:sz w:val="24"/>
          <w:szCs w:val="24"/>
        </w:rPr>
        <w:t>na.</w:t>
      </w:r>
    </w:p>
    <w:p w14:paraId="6DF2B69F" w14:textId="39B8AB2E" w:rsidR="005C1F69" w:rsidRPr="004354E2" w:rsidRDefault="005C1F6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I oktober medverkade föreningen</w:t>
      </w:r>
      <w:r w:rsidR="00F24AB1">
        <w:rPr>
          <w:rFonts w:ascii="Times New Roman" w:hAnsi="Times New Roman" w:cs="Times New Roman"/>
          <w:sz w:val="24"/>
          <w:szCs w:val="24"/>
        </w:rPr>
        <w:t>,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4350F6" w:rsidRPr="004354E2">
        <w:rPr>
          <w:rFonts w:ascii="Times New Roman" w:hAnsi="Times New Roman" w:cs="Times New Roman"/>
          <w:sz w:val="24"/>
          <w:szCs w:val="24"/>
        </w:rPr>
        <w:t>inbjud</w:t>
      </w:r>
      <w:r w:rsidR="00F24AB1">
        <w:rPr>
          <w:rFonts w:ascii="Times New Roman" w:hAnsi="Times New Roman" w:cs="Times New Roman"/>
          <w:sz w:val="24"/>
          <w:szCs w:val="24"/>
        </w:rPr>
        <w:t>en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av PRO Medelpad</w:t>
      </w:r>
      <w:r w:rsidR="00F24AB1">
        <w:rPr>
          <w:rFonts w:ascii="Times New Roman" w:hAnsi="Times New Roman" w:cs="Times New Roman"/>
          <w:sz w:val="24"/>
          <w:szCs w:val="24"/>
        </w:rPr>
        <w:t>,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353FFA">
        <w:rPr>
          <w:rFonts w:ascii="Times New Roman" w:hAnsi="Times New Roman" w:cs="Times New Roman"/>
          <w:sz w:val="24"/>
          <w:szCs w:val="24"/>
        </w:rPr>
        <w:t xml:space="preserve">i 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en manifestation på </w:t>
      </w:r>
      <w:r w:rsidR="005F2D55">
        <w:rPr>
          <w:rFonts w:ascii="Times New Roman" w:hAnsi="Times New Roman" w:cs="Times New Roman"/>
          <w:sz w:val="24"/>
          <w:szCs w:val="24"/>
        </w:rPr>
        <w:t>Mynttorget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i Stockholm</w:t>
      </w:r>
      <w:r w:rsidR="00A93DAE">
        <w:rPr>
          <w:rFonts w:ascii="Times New Roman" w:hAnsi="Times New Roman" w:cs="Times New Roman"/>
          <w:sz w:val="24"/>
          <w:szCs w:val="24"/>
        </w:rPr>
        <w:t>.</w:t>
      </w:r>
    </w:p>
    <w:p w14:paraId="2D0928D1" w14:textId="4DC9A021" w:rsidR="00775119" w:rsidRPr="004354E2" w:rsidRDefault="0077511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Medverkan vid </w:t>
      </w:r>
      <w:r w:rsidR="00353FFA">
        <w:rPr>
          <w:rFonts w:ascii="Times New Roman" w:hAnsi="Times New Roman" w:cs="Times New Roman"/>
          <w:sz w:val="24"/>
          <w:szCs w:val="24"/>
        </w:rPr>
        <w:t>(v)</w:t>
      </w:r>
      <w:r w:rsidRPr="004354E2">
        <w:rPr>
          <w:rFonts w:ascii="Times New Roman" w:hAnsi="Times New Roman" w:cs="Times New Roman"/>
          <w:sz w:val="24"/>
          <w:szCs w:val="24"/>
        </w:rPr>
        <w:t xml:space="preserve"> Gävleborgs aktivitet firande av kvinnlig rösträtt 100 år</w:t>
      </w:r>
    </w:p>
    <w:p w14:paraId="2F389556" w14:textId="1625A76B" w:rsidR="00E362B9" w:rsidRDefault="00E362B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Demonstration vid </w:t>
      </w:r>
      <w:r w:rsidR="004354E2" w:rsidRPr="004354E2">
        <w:rPr>
          <w:rFonts w:ascii="Times New Roman" w:hAnsi="Times New Roman" w:cs="Times New Roman"/>
          <w:sz w:val="24"/>
          <w:szCs w:val="24"/>
        </w:rPr>
        <w:t>Socialdemokraternas</w:t>
      </w:r>
      <w:r w:rsidRPr="004354E2">
        <w:rPr>
          <w:rFonts w:ascii="Times New Roman" w:hAnsi="Times New Roman" w:cs="Times New Roman"/>
          <w:sz w:val="24"/>
          <w:szCs w:val="24"/>
        </w:rPr>
        <w:t xml:space="preserve"> partikongress i Göteborg i november.</w:t>
      </w:r>
    </w:p>
    <w:p w14:paraId="49C22143" w14:textId="77777777" w:rsidR="006525F4" w:rsidRDefault="006525F4" w:rsidP="006525F4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Föreningen medverkade i Shekarabis julkalender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4DED8" w14:textId="77777777" w:rsidR="006525F4" w:rsidRPr="004354E2" w:rsidRDefault="006525F4" w:rsidP="006525F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1739D0" w14:textId="4FC3536D" w:rsidR="002F1AC1" w:rsidRDefault="002F1AC1" w:rsidP="00531A74">
      <w:pPr>
        <w:pStyle w:val="Rubrik2"/>
      </w:pPr>
      <w:bookmarkStart w:id="13" w:name="_Toc97557797"/>
      <w:r>
        <w:t>Övrigt</w:t>
      </w:r>
      <w:bookmarkEnd w:id="13"/>
    </w:p>
    <w:p w14:paraId="2F11F1BA" w14:textId="6E770793" w:rsidR="002F1AC1" w:rsidRDefault="002F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regelbunden kontakt med socialminister Ardalan Shekabari och </w:t>
      </w:r>
      <w:r w:rsidR="00824F08">
        <w:rPr>
          <w:rFonts w:ascii="Times New Roman" w:hAnsi="Times New Roman" w:cs="Times New Roman"/>
          <w:sz w:val="24"/>
          <w:szCs w:val="24"/>
        </w:rPr>
        <w:t>innan</w:t>
      </w:r>
      <w:r>
        <w:rPr>
          <w:rFonts w:ascii="Times New Roman" w:hAnsi="Times New Roman" w:cs="Times New Roman"/>
          <w:sz w:val="24"/>
          <w:szCs w:val="24"/>
        </w:rPr>
        <w:t xml:space="preserve"> hans tillträde med socialminister Annika Strandhäll. Dessa kontakter har gjort att (s) lyft upp </w:t>
      </w:r>
      <w:r w:rsidR="004354E2">
        <w:rPr>
          <w:rFonts w:ascii="Times New Roman" w:hAnsi="Times New Roman" w:cs="Times New Roman"/>
          <w:sz w:val="24"/>
          <w:szCs w:val="24"/>
        </w:rPr>
        <w:t>pensionsfrågan</w:t>
      </w:r>
      <w:r>
        <w:rPr>
          <w:rFonts w:ascii="Times New Roman" w:hAnsi="Times New Roman" w:cs="Times New Roman"/>
          <w:sz w:val="24"/>
          <w:szCs w:val="24"/>
        </w:rPr>
        <w:t xml:space="preserve"> till en prioriterad politisk fråga.</w:t>
      </w:r>
      <w:r w:rsidR="00F3028F">
        <w:rPr>
          <w:rFonts w:ascii="Times New Roman" w:hAnsi="Times New Roman" w:cs="Times New Roman"/>
          <w:sz w:val="24"/>
          <w:szCs w:val="24"/>
        </w:rPr>
        <w:t xml:space="preserve"> Detta har också resulterat i en </w:t>
      </w:r>
      <w:r w:rsidR="009045E2">
        <w:rPr>
          <w:rFonts w:ascii="Times New Roman" w:hAnsi="Times New Roman" w:cs="Times New Roman"/>
          <w:sz w:val="24"/>
          <w:szCs w:val="24"/>
        </w:rPr>
        <w:t xml:space="preserve">(s) </w:t>
      </w:r>
      <w:r w:rsidR="00824F08">
        <w:rPr>
          <w:rFonts w:ascii="Times New Roman" w:hAnsi="Times New Roman" w:cs="Times New Roman"/>
          <w:sz w:val="24"/>
          <w:szCs w:val="24"/>
        </w:rPr>
        <w:t>producerad</w:t>
      </w:r>
      <w:r w:rsidR="009045E2">
        <w:rPr>
          <w:rFonts w:ascii="Times New Roman" w:hAnsi="Times New Roman" w:cs="Times New Roman"/>
          <w:sz w:val="24"/>
          <w:szCs w:val="24"/>
        </w:rPr>
        <w:t xml:space="preserve"> </w:t>
      </w:r>
      <w:r w:rsidR="004354E2">
        <w:rPr>
          <w:rFonts w:ascii="Times New Roman" w:hAnsi="Times New Roman" w:cs="Times New Roman"/>
          <w:sz w:val="24"/>
          <w:szCs w:val="24"/>
        </w:rPr>
        <w:t>Youtube film</w:t>
      </w:r>
      <w:r w:rsidR="00F3028F">
        <w:rPr>
          <w:rFonts w:ascii="Times New Roman" w:hAnsi="Times New Roman" w:cs="Times New Roman"/>
          <w:sz w:val="24"/>
          <w:szCs w:val="24"/>
        </w:rPr>
        <w:t xml:space="preserve"> där föreningens ordförande</w:t>
      </w:r>
      <w:r w:rsidR="000D25D1">
        <w:rPr>
          <w:rFonts w:ascii="Times New Roman" w:hAnsi="Times New Roman" w:cs="Times New Roman"/>
          <w:sz w:val="24"/>
          <w:szCs w:val="24"/>
        </w:rPr>
        <w:t xml:space="preserve"> intervjuas och samtalar med Ardalan Shekabari om pensionerna.</w:t>
      </w:r>
      <w:r w:rsidR="001C2F33">
        <w:rPr>
          <w:rFonts w:ascii="Times New Roman" w:hAnsi="Times New Roman" w:cs="Times New Roman"/>
          <w:sz w:val="24"/>
          <w:szCs w:val="24"/>
        </w:rPr>
        <w:t xml:space="preserve"> Denna films avser (s) att använda i valrörelsen.</w:t>
      </w:r>
    </w:p>
    <w:p w14:paraId="14F9C920" w14:textId="77777777" w:rsidR="002F1AC1" w:rsidRDefault="002F1AC1">
      <w:pPr>
        <w:rPr>
          <w:rFonts w:ascii="Times New Roman" w:hAnsi="Times New Roman" w:cs="Times New Roman"/>
          <w:sz w:val="24"/>
          <w:szCs w:val="24"/>
        </w:rPr>
      </w:pPr>
    </w:p>
    <w:p w14:paraId="61BE2BA2" w14:textId="1FA1A9E2" w:rsidR="002F1AC1" w:rsidRDefault="002F1AC1" w:rsidP="00531A74">
      <w:pPr>
        <w:pStyle w:val="Rubrik2"/>
      </w:pPr>
      <w:bookmarkStart w:id="14" w:name="_Toc97557798"/>
      <w:r>
        <w:t>Slutord</w:t>
      </w:r>
      <w:bookmarkEnd w:id="14"/>
    </w:p>
    <w:p w14:paraId="42EA9776" w14:textId="77777777" w:rsidR="005809C3" w:rsidRDefault="005809C3" w:rsidP="005809C3"/>
    <w:p w14:paraId="6093FA03" w14:textId="77777777" w:rsidR="005809C3" w:rsidRDefault="005809C3" w:rsidP="005809C3"/>
    <w:p w14:paraId="057DFA90" w14:textId="77777777" w:rsidR="005809C3" w:rsidRDefault="005809C3" w:rsidP="005809C3"/>
    <w:p w14:paraId="6550A44B" w14:textId="77777777" w:rsidR="005809C3" w:rsidRDefault="005809C3" w:rsidP="005809C3"/>
    <w:p w14:paraId="7ABE58B5" w14:textId="77777777" w:rsidR="005809C3" w:rsidRDefault="005809C3" w:rsidP="005809C3"/>
    <w:p w14:paraId="7C81DB78" w14:textId="77777777" w:rsidR="005809C3" w:rsidRDefault="005809C3" w:rsidP="005809C3"/>
    <w:p w14:paraId="16077234" w14:textId="4A1766B5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Styrelsen för Tantpatrullen i Sverige</w:t>
      </w:r>
      <w:r w:rsidR="00554F11">
        <w:rPr>
          <w:rFonts w:ascii="Times New Roman" w:hAnsi="Times New Roman" w:cs="Times New Roman"/>
          <w:sz w:val="24"/>
          <w:szCs w:val="24"/>
        </w:rPr>
        <w:t xml:space="preserve"> februari 2022</w:t>
      </w:r>
    </w:p>
    <w:p w14:paraId="0CFAD5B0" w14:textId="77777777" w:rsidR="00554F11" w:rsidRPr="00554F11" w:rsidRDefault="00554F11" w:rsidP="005809C3">
      <w:pPr>
        <w:rPr>
          <w:rFonts w:ascii="Times New Roman" w:hAnsi="Times New Roman" w:cs="Times New Roman"/>
          <w:sz w:val="24"/>
          <w:szCs w:val="24"/>
        </w:rPr>
      </w:pPr>
    </w:p>
    <w:p w14:paraId="0DEA3B75" w14:textId="77777777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</w:p>
    <w:p w14:paraId="537DD8CD" w14:textId="6C445DB1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Bir</w:t>
      </w:r>
      <w:r w:rsidR="00C058F8" w:rsidRPr="00554F11">
        <w:rPr>
          <w:rFonts w:ascii="Times New Roman" w:hAnsi="Times New Roman" w:cs="Times New Roman"/>
          <w:sz w:val="24"/>
          <w:szCs w:val="24"/>
        </w:rPr>
        <w:t>gitta Sevefjord</w:t>
      </w:r>
      <w:r w:rsidR="00C058F8" w:rsidRPr="00554F11">
        <w:rPr>
          <w:rFonts w:ascii="Times New Roman" w:hAnsi="Times New Roman" w:cs="Times New Roman"/>
          <w:sz w:val="24"/>
          <w:szCs w:val="24"/>
        </w:rPr>
        <w:tab/>
        <w:t>Marianne Eriksson</w:t>
      </w:r>
      <w:r w:rsidR="00C058F8" w:rsidRPr="00554F11">
        <w:rPr>
          <w:rFonts w:ascii="Times New Roman" w:hAnsi="Times New Roman" w:cs="Times New Roman"/>
          <w:sz w:val="24"/>
          <w:szCs w:val="24"/>
        </w:rPr>
        <w:tab/>
        <w:t>Wiveca Holst</w:t>
      </w:r>
    </w:p>
    <w:p w14:paraId="319971ED" w14:textId="77777777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</w:p>
    <w:p w14:paraId="2ED114E4" w14:textId="77777777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</w:p>
    <w:p w14:paraId="7F2D0063" w14:textId="70BD5888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Gunilla Roxby Cromvall</w:t>
      </w:r>
      <w:r w:rsidRPr="00554F11">
        <w:rPr>
          <w:rFonts w:ascii="Times New Roman" w:hAnsi="Times New Roman" w:cs="Times New Roman"/>
          <w:sz w:val="24"/>
          <w:szCs w:val="24"/>
        </w:rPr>
        <w:tab/>
        <w:t>Elisabeth Löfvander</w:t>
      </w:r>
      <w:r w:rsidRPr="00554F11">
        <w:rPr>
          <w:rFonts w:ascii="Times New Roman" w:hAnsi="Times New Roman" w:cs="Times New Roman"/>
          <w:sz w:val="24"/>
          <w:szCs w:val="24"/>
        </w:rPr>
        <w:tab/>
        <w:t>Gertie Lux</w:t>
      </w:r>
    </w:p>
    <w:p w14:paraId="5F49FE7E" w14:textId="77777777" w:rsidR="00C058F8" w:rsidRDefault="00C058F8" w:rsidP="005809C3"/>
    <w:p w14:paraId="204AC75B" w14:textId="77777777" w:rsidR="00C058F8" w:rsidRPr="005809C3" w:rsidRDefault="00C058F8" w:rsidP="005809C3"/>
    <w:p w14:paraId="5B090830" w14:textId="77777777" w:rsidR="003915C5" w:rsidRDefault="003915C5">
      <w:pPr>
        <w:rPr>
          <w:rFonts w:ascii="Times New Roman" w:hAnsi="Times New Roman" w:cs="Times New Roman"/>
          <w:sz w:val="24"/>
          <w:szCs w:val="24"/>
        </w:rPr>
      </w:pPr>
    </w:p>
    <w:p w14:paraId="550510D7" w14:textId="7777777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5B704073" w14:textId="7777777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sectPr w:rsidR="00A53F52" w:rsidRPr="00A53F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B54C" w14:textId="77777777" w:rsidR="003C4E0E" w:rsidRDefault="003C4E0E" w:rsidP="00531A74">
      <w:pPr>
        <w:spacing w:after="0" w:line="240" w:lineRule="auto"/>
      </w:pPr>
      <w:r>
        <w:separator/>
      </w:r>
    </w:p>
  </w:endnote>
  <w:endnote w:type="continuationSeparator" w:id="0">
    <w:p w14:paraId="25EAB3D7" w14:textId="77777777" w:rsidR="003C4E0E" w:rsidRDefault="003C4E0E" w:rsidP="005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53304"/>
      <w:docPartObj>
        <w:docPartGallery w:val="Page Numbers (Bottom of Page)"/>
        <w:docPartUnique/>
      </w:docPartObj>
    </w:sdtPr>
    <w:sdtEndPr/>
    <w:sdtContent>
      <w:p w14:paraId="740128A9" w14:textId="6B997EF4" w:rsidR="00531A74" w:rsidRDefault="00531A7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C0D79" w14:textId="77777777" w:rsidR="00531A74" w:rsidRDefault="00531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3A26" w14:textId="77777777" w:rsidR="003C4E0E" w:rsidRDefault="003C4E0E" w:rsidP="00531A74">
      <w:pPr>
        <w:spacing w:after="0" w:line="240" w:lineRule="auto"/>
      </w:pPr>
      <w:r>
        <w:separator/>
      </w:r>
    </w:p>
  </w:footnote>
  <w:footnote w:type="continuationSeparator" w:id="0">
    <w:p w14:paraId="46E0A940" w14:textId="77777777" w:rsidR="003C4E0E" w:rsidRDefault="003C4E0E" w:rsidP="0053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455"/>
    <w:multiLevelType w:val="hybridMultilevel"/>
    <w:tmpl w:val="D034E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23A0"/>
    <w:multiLevelType w:val="hybridMultilevel"/>
    <w:tmpl w:val="B7666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519"/>
    <w:multiLevelType w:val="hybridMultilevel"/>
    <w:tmpl w:val="733AE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4983"/>
    <w:multiLevelType w:val="hybridMultilevel"/>
    <w:tmpl w:val="D8F832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224F4D"/>
    <w:multiLevelType w:val="hybridMultilevel"/>
    <w:tmpl w:val="1BA6F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18A2"/>
    <w:multiLevelType w:val="hybridMultilevel"/>
    <w:tmpl w:val="89EA3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52"/>
    <w:rsid w:val="000124E8"/>
    <w:rsid w:val="00022385"/>
    <w:rsid w:val="0002743D"/>
    <w:rsid w:val="000947AF"/>
    <w:rsid w:val="000A15D9"/>
    <w:rsid w:val="000D25D1"/>
    <w:rsid w:val="000F7E3A"/>
    <w:rsid w:val="00100B6B"/>
    <w:rsid w:val="001A7E35"/>
    <w:rsid w:val="001B5C3B"/>
    <w:rsid w:val="001C2F33"/>
    <w:rsid w:val="002062F0"/>
    <w:rsid w:val="0021071F"/>
    <w:rsid w:val="00213964"/>
    <w:rsid w:val="00217D90"/>
    <w:rsid w:val="0023043D"/>
    <w:rsid w:val="00240745"/>
    <w:rsid w:val="00254407"/>
    <w:rsid w:val="00270D11"/>
    <w:rsid w:val="00290D8F"/>
    <w:rsid w:val="002B5168"/>
    <w:rsid w:val="002C36C8"/>
    <w:rsid w:val="002D1785"/>
    <w:rsid w:val="002E2184"/>
    <w:rsid w:val="002F1AC1"/>
    <w:rsid w:val="00303760"/>
    <w:rsid w:val="00305187"/>
    <w:rsid w:val="00353FFA"/>
    <w:rsid w:val="00357822"/>
    <w:rsid w:val="00365985"/>
    <w:rsid w:val="003709B8"/>
    <w:rsid w:val="00387D71"/>
    <w:rsid w:val="003915C5"/>
    <w:rsid w:val="003A002F"/>
    <w:rsid w:val="003B37A7"/>
    <w:rsid w:val="003B5A32"/>
    <w:rsid w:val="003C4E0E"/>
    <w:rsid w:val="003E23AE"/>
    <w:rsid w:val="003F1ABA"/>
    <w:rsid w:val="003F1E9A"/>
    <w:rsid w:val="003F5332"/>
    <w:rsid w:val="0040220D"/>
    <w:rsid w:val="00404560"/>
    <w:rsid w:val="00410430"/>
    <w:rsid w:val="00420998"/>
    <w:rsid w:val="004211F2"/>
    <w:rsid w:val="00434F19"/>
    <w:rsid w:val="004350F6"/>
    <w:rsid w:val="004354E2"/>
    <w:rsid w:val="00437320"/>
    <w:rsid w:val="0044176F"/>
    <w:rsid w:val="00480F0C"/>
    <w:rsid w:val="00491507"/>
    <w:rsid w:val="00491DDB"/>
    <w:rsid w:val="0049336B"/>
    <w:rsid w:val="004A709C"/>
    <w:rsid w:val="004A76E5"/>
    <w:rsid w:val="004C2472"/>
    <w:rsid w:val="004C5146"/>
    <w:rsid w:val="004C76C8"/>
    <w:rsid w:val="004D741E"/>
    <w:rsid w:val="004E3C22"/>
    <w:rsid w:val="004F0526"/>
    <w:rsid w:val="0050250E"/>
    <w:rsid w:val="005243EB"/>
    <w:rsid w:val="00530C26"/>
    <w:rsid w:val="005313A1"/>
    <w:rsid w:val="00531A74"/>
    <w:rsid w:val="00534B14"/>
    <w:rsid w:val="00554F11"/>
    <w:rsid w:val="00562045"/>
    <w:rsid w:val="00564D62"/>
    <w:rsid w:val="005809C3"/>
    <w:rsid w:val="00587F22"/>
    <w:rsid w:val="005A4241"/>
    <w:rsid w:val="005B07A6"/>
    <w:rsid w:val="005B170A"/>
    <w:rsid w:val="005C1F69"/>
    <w:rsid w:val="005C3AA3"/>
    <w:rsid w:val="005D1B72"/>
    <w:rsid w:val="005D662C"/>
    <w:rsid w:val="005F2C45"/>
    <w:rsid w:val="005F2D55"/>
    <w:rsid w:val="006144DC"/>
    <w:rsid w:val="006525F4"/>
    <w:rsid w:val="00670EB3"/>
    <w:rsid w:val="006740F8"/>
    <w:rsid w:val="00676928"/>
    <w:rsid w:val="006859FF"/>
    <w:rsid w:val="006A08BB"/>
    <w:rsid w:val="006C3684"/>
    <w:rsid w:val="006C742E"/>
    <w:rsid w:val="006D1BB3"/>
    <w:rsid w:val="007041A4"/>
    <w:rsid w:val="00704FAB"/>
    <w:rsid w:val="00730D05"/>
    <w:rsid w:val="00742CC1"/>
    <w:rsid w:val="00745AE3"/>
    <w:rsid w:val="00757868"/>
    <w:rsid w:val="00757FD8"/>
    <w:rsid w:val="00766CBA"/>
    <w:rsid w:val="00773E50"/>
    <w:rsid w:val="00775119"/>
    <w:rsid w:val="0078795A"/>
    <w:rsid w:val="007974BE"/>
    <w:rsid w:val="007A3BC4"/>
    <w:rsid w:val="007A6C24"/>
    <w:rsid w:val="007A73D7"/>
    <w:rsid w:val="008041FC"/>
    <w:rsid w:val="008045AF"/>
    <w:rsid w:val="008152C0"/>
    <w:rsid w:val="00824F08"/>
    <w:rsid w:val="0083364D"/>
    <w:rsid w:val="00844595"/>
    <w:rsid w:val="008526B8"/>
    <w:rsid w:val="00852B4E"/>
    <w:rsid w:val="008649C7"/>
    <w:rsid w:val="00883B3C"/>
    <w:rsid w:val="0089125E"/>
    <w:rsid w:val="00897624"/>
    <w:rsid w:val="008B0AE3"/>
    <w:rsid w:val="008B4285"/>
    <w:rsid w:val="008B74EA"/>
    <w:rsid w:val="008D2691"/>
    <w:rsid w:val="008D2E4E"/>
    <w:rsid w:val="008F1037"/>
    <w:rsid w:val="00902402"/>
    <w:rsid w:val="00903C30"/>
    <w:rsid w:val="009045E2"/>
    <w:rsid w:val="00905777"/>
    <w:rsid w:val="00A43469"/>
    <w:rsid w:val="00A43EFC"/>
    <w:rsid w:val="00A53F52"/>
    <w:rsid w:val="00A709F1"/>
    <w:rsid w:val="00A853CE"/>
    <w:rsid w:val="00A93DAE"/>
    <w:rsid w:val="00AA05FB"/>
    <w:rsid w:val="00AD4397"/>
    <w:rsid w:val="00B14DC2"/>
    <w:rsid w:val="00B43C50"/>
    <w:rsid w:val="00B520A7"/>
    <w:rsid w:val="00B63075"/>
    <w:rsid w:val="00B64B9B"/>
    <w:rsid w:val="00B81147"/>
    <w:rsid w:val="00BD5092"/>
    <w:rsid w:val="00BE2193"/>
    <w:rsid w:val="00C02ABC"/>
    <w:rsid w:val="00C058F8"/>
    <w:rsid w:val="00C12E2C"/>
    <w:rsid w:val="00C24EBA"/>
    <w:rsid w:val="00C34BEF"/>
    <w:rsid w:val="00C4742B"/>
    <w:rsid w:val="00C66DDA"/>
    <w:rsid w:val="00C807C8"/>
    <w:rsid w:val="00CB49E0"/>
    <w:rsid w:val="00CE38E7"/>
    <w:rsid w:val="00D05811"/>
    <w:rsid w:val="00D169D1"/>
    <w:rsid w:val="00D213B3"/>
    <w:rsid w:val="00D24A10"/>
    <w:rsid w:val="00D30D23"/>
    <w:rsid w:val="00D43863"/>
    <w:rsid w:val="00D50D58"/>
    <w:rsid w:val="00D71399"/>
    <w:rsid w:val="00D73B3E"/>
    <w:rsid w:val="00DA4B2E"/>
    <w:rsid w:val="00DC418A"/>
    <w:rsid w:val="00DC447D"/>
    <w:rsid w:val="00DC4646"/>
    <w:rsid w:val="00E00DFD"/>
    <w:rsid w:val="00E25E99"/>
    <w:rsid w:val="00E32E96"/>
    <w:rsid w:val="00E362B9"/>
    <w:rsid w:val="00E41723"/>
    <w:rsid w:val="00E46C4E"/>
    <w:rsid w:val="00E57094"/>
    <w:rsid w:val="00E91C07"/>
    <w:rsid w:val="00E9558C"/>
    <w:rsid w:val="00ED2F03"/>
    <w:rsid w:val="00EE7EBD"/>
    <w:rsid w:val="00EF09EB"/>
    <w:rsid w:val="00F03274"/>
    <w:rsid w:val="00F07152"/>
    <w:rsid w:val="00F24AB1"/>
    <w:rsid w:val="00F27519"/>
    <w:rsid w:val="00F3028F"/>
    <w:rsid w:val="00F504A8"/>
    <w:rsid w:val="00F5250A"/>
    <w:rsid w:val="00F65F13"/>
    <w:rsid w:val="00FE4A36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D206"/>
  <w15:chartTrackingRefBased/>
  <w15:docId w15:val="{A6A134F6-EC75-4537-9095-59BE0D7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1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A74"/>
  </w:style>
  <w:style w:type="paragraph" w:styleId="Sidfot">
    <w:name w:val="footer"/>
    <w:basedOn w:val="Normal"/>
    <w:link w:val="SidfotChar"/>
    <w:uiPriority w:val="99"/>
    <w:unhideWhenUsed/>
    <w:rsid w:val="0053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1A74"/>
  </w:style>
  <w:style w:type="paragraph" w:styleId="Liststycke">
    <w:name w:val="List Paragraph"/>
    <w:basedOn w:val="Normal"/>
    <w:uiPriority w:val="34"/>
    <w:qFormat/>
    <w:rsid w:val="005243EB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50250E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50E"/>
    <w:rPr>
      <w:rFonts w:eastAsiaTheme="minorEastAsia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456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0456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04560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40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F6F6-42B4-46FF-88FB-BD0D8AA3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1499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179</cp:revision>
  <cp:lastPrinted>2022-02-07T16:06:00Z</cp:lastPrinted>
  <dcterms:created xsi:type="dcterms:W3CDTF">2022-02-06T12:07:00Z</dcterms:created>
  <dcterms:modified xsi:type="dcterms:W3CDTF">2022-04-01T14:31:00Z</dcterms:modified>
</cp:coreProperties>
</file>